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CE" w:rsidRPr="00581C8D" w:rsidRDefault="00546CCE" w:rsidP="00546CCE">
      <w:pPr>
        <w:jc w:val="right"/>
        <w:rPr>
          <w:sz w:val="24"/>
          <w:szCs w:val="24"/>
        </w:rPr>
      </w:pPr>
      <w:bookmarkStart w:id="0" w:name="page1"/>
      <w:bookmarkEnd w:id="0"/>
      <w:r w:rsidRPr="00581C8D">
        <w:rPr>
          <w:rFonts w:eastAsia="Arial"/>
          <w:bCs/>
          <w:sz w:val="24"/>
          <w:szCs w:val="24"/>
        </w:rPr>
        <w:t>П</w:t>
      </w:r>
      <w:r>
        <w:rPr>
          <w:rFonts w:eastAsia="Arial"/>
          <w:bCs/>
          <w:sz w:val="24"/>
          <w:szCs w:val="24"/>
        </w:rPr>
        <w:t xml:space="preserve">риложение </w:t>
      </w:r>
    </w:p>
    <w:p w:rsidR="00546CCE" w:rsidRPr="00581C8D" w:rsidRDefault="00546CCE" w:rsidP="00546CCE">
      <w:pPr>
        <w:spacing w:line="237" w:lineRule="auto"/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 приказу</w:t>
      </w:r>
    </w:p>
    <w:p w:rsidR="00546CCE" w:rsidRPr="00581C8D" w:rsidRDefault="00546CCE" w:rsidP="00546CCE">
      <w:pPr>
        <w:spacing w:line="1" w:lineRule="exact"/>
        <w:jc w:val="right"/>
        <w:rPr>
          <w:sz w:val="24"/>
          <w:szCs w:val="24"/>
        </w:rPr>
      </w:pPr>
    </w:p>
    <w:p w:rsidR="00546CCE" w:rsidRPr="00581C8D" w:rsidRDefault="00546CCE" w:rsidP="00546CC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«Об утверждении антикоррупционной политики</w:t>
      </w:r>
    </w:p>
    <w:p w:rsidR="00546CCE" w:rsidRPr="00581C8D" w:rsidRDefault="00546CCE" w:rsidP="00546CC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муниципального бюджетного дошкольного</w:t>
      </w:r>
    </w:p>
    <w:p w:rsidR="00546CCE" w:rsidRPr="00581C8D" w:rsidRDefault="00546CCE" w:rsidP="00546CC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образовательного учреждения</w:t>
      </w:r>
    </w:p>
    <w:p w:rsidR="00546CCE" w:rsidRPr="00581C8D" w:rsidRDefault="00546CCE" w:rsidP="00546CC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№ 87 «Золушка» г. Калуги</w:t>
      </w:r>
    </w:p>
    <w:p w:rsidR="00546CCE" w:rsidRDefault="00546CCE" w:rsidP="00546CCE">
      <w:pPr>
        <w:jc w:val="right"/>
        <w:rPr>
          <w:rFonts w:eastAsia="Arial"/>
          <w:bCs/>
          <w:sz w:val="24"/>
          <w:szCs w:val="24"/>
        </w:rPr>
      </w:pPr>
      <w:r>
        <w:rPr>
          <w:rFonts w:eastAsia="Arial"/>
          <w:bCs/>
          <w:sz w:val="24"/>
          <w:szCs w:val="24"/>
        </w:rPr>
        <w:t>от 18.11.2016 г. № 169-01/02-06</w:t>
      </w:r>
    </w:p>
    <w:p w:rsidR="00F76AFC" w:rsidRPr="00546CCE" w:rsidRDefault="00F76AFC">
      <w:pPr>
        <w:spacing w:line="286" w:lineRule="exact"/>
        <w:rPr>
          <w:b/>
          <w:sz w:val="24"/>
          <w:szCs w:val="24"/>
        </w:rPr>
      </w:pPr>
    </w:p>
    <w:p w:rsidR="00F76AFC" w:rsidRPr="00546CCE" w:rsidRDefault="00546CCE">
      <w:pPr>
        <w:jc w:val="center"/>
        <w:rPr>
          <w:b/>
          <w:sz w:val="24"/>
          <w:szCs w:val="24"/>
        </w:rPr>
      </w:pPr>
      <w:r w:rsidRPr="00546CCE">
        <w:rPr>
          <w:rFonts w:eastAsia="Arial"/>
          <w:b/>
          <w:bCs/>
          <w:color w:val="2D1704"/>
          <w:sz w:val="24"/>
          <w:szCs w:val="24"/>
        </w:rPr>
        <w:t xml:space="preserve">Порядок </w:t>
      </w:r>
      <w:r w:rsidRPr="00546CCE">
        <w:rPr>
          <w:rFonts w:eastAsia="Arial"/>
          <w:b/>
          <w:bCs/>
          <w:color w:val="2D1704"/>
          <w:sz w:val="24"/>
          <w:szCs w:val="24"/>
        </w:rPr>
        <w:t>уведомления</w:t>
      </w:r>
    </w:p>
    <w:p w:rsidR="00F76AFC" w:rsidRPr="00546CCE" w:rsidRDefault="00F76AFC">
      <w:pPr>
        <w:spacing w:line="24" w:lineRule="exact"/>
        <w:rPr>
          <w:b/>
          <w:sz w:val="24"/>
          <w:szCs w:val="24"/>
        </w:rPr>
      </w:pPr>
    </w:p>
    <w:p w:rsidR="00F76AFC" w:rsidRPr="00546CCE" w:rsidRDefault="00546CCE">
      <w:pPr>
        <w:jc w:val="center"/>
        <w:rPr>
          <w:b/>
          <w:sz w:val="24"/>
          <w:szCs w:val="24"/>
        </w:rPr>
      </w:pPr>
      <w:r w:rsidRPr="00546CCE">
        <w:rPr>
          <w:rFonts w:eastAsia="Arial"/>
          <w:b/>
          <w:bCs/>
          <w:color w:val="2D1704"/>
          <w:sz w:val="24"/>
          <w:szCs w:val="24"/>
        </w:rPr>
        <w:t>работодателя работниками о фактах обращения в целях склонения к совершению</w:t>
      </w:r>
    </w:p>
    <w:p w:rsidR="00F76AFC" w:rsidRPr="00546CCE" w:rsidRDefault="00F76AFC">
      <w:pPr>
        <w:spacing w:line="24" w:lineRule="exact"/>
        <w:rPr>
          <w:b/>
          <w:sz w:val="24"/>
          <w:szCs w:val="24"/>
        </w:rPr>
      </w:pPr>
    </w:p>
    <w:p w:rsidR="00F76AFC" w:rsidRPr="00546CCE" w:rsidRDefault="00546CCE">
      <w:pPr>
        <w:jc w:val="center"/>
        <w:rPr>
          <w:b/>
          <w:sz w:val="24"/>
          <w:szCs w:val="24"/>
        </w:rPr>
      </w:pPr>
      <w:r w:rsidRPr="00546CCE">
        <w:rPr>
          <w:rFonts w:eastAsia="Arial"/>
          <w:b/>
          <w:bCs/>
          <w:color w:val="2D1704"/>
          <w:sz w:val="24"/>
          <w:szCs w:val="24"/>
        </w:rPr>
        <w:t>коррупционных правонарушений</w:t>
      </w:r>
    </w:p>
    <w:p w:rsidR="00F76AFC" w:rsidRPr="00546CCE" w:rsidRDefault="00F76AFC">
      <w:pPr>
        <w:spacing w:line="24" w:lineRule="exact"/>
        <w:rPr>
          <w:b/>
          <w:sz w:val="24"/>
          <w:szCs w:val="24"/>
        </w:rPr>
      </w:pPr>
    </w:p>
    <w:p w:rsidR="00F76AFC" w:rsidRPr="00546CCE" w:rsidRDefault="00546CCE">
      <w:pPr>
        <w:numPr>
          <w:ilvl w:val="1"/>
          <w:numId w:val="2"/>
        </w:numPr>
        <w:tabs>
          <w:tab w:val="left" w:pos="2800"/>
        </w:tabs>
        <w:ind w:left="2800" w:hanging="196"/>
        <w:rPr>
          <w:rFonts w:eastAsia="Arial"/>
          <w:b/>
          <w:bCs/>
          <w:color w:val="2D1704"/>
          <w:sz w:val="24"/>
          <w:szCs w:val="24"/>
        </w:rPr>
      </w:pPr>
      <w:r w:rsidRPr="00546CCE">
        <w:rPr>
          <w:rFonts w:eastAsia="Arial"/>
          <w:b/>
          <w:bCs/>
          <w:color w:val="2D1704"/>
          <w:sz w:val="24"/>
          <w:szCs w:val="24"/>
        </w:rPr>
        <w:t>МБДОУ № 87</w:t>
      </w:r>
      <w:r w:rsidRPr="00546CCE">
        <w:rPr>
          <w:rFonts w:eastAsia="Arial"/>
          <w:b/>
          <w:bCs/>
          <w:color w:val="2D1704"/>
          <w:sz w:val="24"/>
          <w:szCs w:val="24"/>
        </w:rPr>
        <w:t xml:space="preserve"> «Золушка</w:t>
      </w:r>
      <w:r w:rsidRPr="00546CCE">
        <w:rPr>
          <w:rFonts w:eastAsia="Arial"/>
          <w:b/>
          <w:bCs/>
          <w:color w:val="2D1704"/>
          <w:sz w:val="24"/>
          <w:szCs w:val="24"/>
        </w:rPr>
        <w:t>» г. Калуги.</w:t>
      </w:r>
    </w:p>
    <w:p w:rsidR="00F76AFC" w:rsidRPr="00546CCE" w:rsidRDefault="00F76AFC">
      <w:pPr>
        <w:spacing w:line="331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numPr>
          <w:ilvl w:val="0"/>
          <w:numId w:val="2"/>
        </w:numPr>
        <w:tabs>
          <w:tab w:val="left" w:pos="880"/>
        </w:tabs>
        <w:ind w:left="880" w:hanging="314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Настоящий Порядок определяет процедуру уведомления представителя нанимателя</w:t>
      </w:r>
    </w:p>
    <w:p w:rsidR="00F76AFC" w:rsidRPr="00546CCE" w:rsidRDefault="00F76AFC">
      <w:pPr>
        <w:spacing w:line="58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spacing w:line="257" w:lineRule="auto"/>
        <w:jc w:val="both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(работодателя)</w:t>
      </w:r>
      <w:r>
        <w:rPr>
          <w:rFonts w:eastAsia="Arial"/>
          <w:bCs/>
          <w:color w:val="2D1704"/>
          <w:sz w:val="24"/>
          <w:szCs w:val="24"/>
        </w:rPr>
        <w:t xml:space="preserve"> работниками МБДОУ № 87</w:t>
      </w:r>
      <w:r w:rsidRPr="00546CCE">
        <w:rPr>
          <w:rFonts w:eastAsia="Arial"/>
          <w:bCs/>
          <w:color w:val="2D1704"/>
          <w:sz w:val="24"/>
          <w:szCs w:val="24"/>
        </w:rPr>
        <w:t xml:space="preserve"> «</w:t>
      </w:r>
      <w:r>
        <w:rPr>
          <w:rFonts w:eastAsia="Arial"/>
          <w:bCs/>
          <w:color w:val="2D1704"/>
          <w:sz w:val="24"/>
          <w:szCs w:val="24"/>
        </w:rPr>
        <w:t>Золушка</w:t>
      </w:r>
      <w:r w:rsidRPr="00546CCE">
        <w:rPr>
          <w:rFonts w:eastAsia="Arial"/>
          <w:bCs/>
          <w:color w:val="2D1704"/>
          <w:sz w:val="24"/>
          <w:szCs w:val="24"/>
        </w:rPr>
        <w:t>» г. Калуги (далее – образовательная организация) о фактах обращения в целях склонения к совершению коррупционных правонарушений и распространяется на всех</w:t>
      </w:r>
      <w:r w:rsidRPr="00546CCE">
        <w:rPr>
          <w:rFonts w:eastAsia="Arial"/>
          <w:bCs/>
          <w:color w:val="333333"/>
          <w:sz w:val="24"/>
          <w:szCs w:val="24"/>
        </w:rPr>
        <w:t xml:space="preserve"> работников</w:t>
      </w:r>
      <w:r w:rsidRPr="00546CCE">
        <w:rPr>
          <w:rFonts w:eastAsia="Arial"/>
          <w:bCs/>
          <w:color w:val="000000"/>
          <w:sz w:val="24"/>
          <w:szCs w:val="24"/>
        </w:rPr>
        <w:t xml:space="preserve"> вне зависимости от уровня занимаемой ими должности.</w:t>
      </w:r>
    </w:p>
    <w:p w:rsidR="00F76AFC" w:rsidRPr="00546CCE" w:rsidRDefault="00F76AFC">
      <w:pPr>
        <w:spacing w:line="5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numPr>
          <w:ilvl w:val="0"/>
          <w:numId w:val="2"/>
        </w:numPr>
        <w:tabs>
          <w:tab w:val="left" w:pos="800"/>
        </w:tabs>
        <w:ind w:left="800" w:hanging="234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Работник обязан уведомлять представителя нанимателя (работодателя):</w:t>
      </w:r>
    </w:p>
    <w:p w:rsidR="00F76AFC" w:rsidRPr="00546CCE" w:rsidRDefault="00F76AFC">
      <w:pPr>
        <w:spacing w:line="36" w:lineRule="exact"/>
        <w:rPr>
          <w:sz w:val="24"/>
          <w:szCs w:val="24"/>
        </w:rPr>
      </w:pPr>
    </w:p>
    <w:p w:rsidR="00F76AFC" w:rsidRPr="00546CCE" w:rsidRDefault="00546CCE">
      <w:pPr>
        <w:spacing w:line="250" w:lineRule="auto"/>
        <w:ind w:firstLine="566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-о фактах обращения к нему каких-либо лиц в целях склонения его к совершению коррупционного правонарушения;</w:t>
      </w:r>
    </w:p>
    <w:p w:rsidR="00F76AFC" w:rsidRPr="00546CCE" w:rsidRDefault="00F76AFC">
      <w:pPr>
        <w:spacing w:line="24" w:lineRule="exact"/>
        <w:rPr>
          <w:sz w:val="24"/>
          <w:szCs w:val="24"/>
        </w:rPr>
      </w:pPr>
    </w:p>
    <w:p w:rsidR="00F76AFC" w:rsidRPr="00546CCE" w:rsidRDefault="00546CCE">
      <w:pPr>
        <w:ind w:left="56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-о фактах совершения другими работниками коррупционных правонарушений.</w:t>
      </w:r>
    </w:p>
    <w:p w:rsidR="00F76AFC" w:rsidRPr="00546CCE" w:rsidRDefault="00F76AFC">
      <w:pPr>
        <w:spacing w:line="36" w:lineRule="exact"/>
        <w:rPr>
          <w:sz w:val="24"/>
          <w:szCs w:val="24"/>
        </w:rPr>
      </w:pPr>
    </w:p>
    <w:p w:rsidR="00F76AFC" w:rsidRPr="00546CCE" w:rsidRDefault="00546CCE">
      <w:pPr>
        <w:numPr>
          <w:ilvl w:val="0"/>
          <w:numId w:val="3"/>
        </w:numPr>
        <w:tabs>
          <w:tab w:val="left" w:pos="854"/>
        </w:tabs>
        <w:spacing w:line="255" w:lineRule="auto"/>
        <w:ind w:firstLine="566"/>
        <w:jc w:val="both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Увед</w:t>
      </w:r>
      <w:r w:rsidRPr="00546CCE">
        <w:rPr>
          <w:rFonts w:eastAsia="Arial"/>
          <w:bCs/>
          <w:color w:val="2D1704"/>
          <w:sz w:val="24"/>
          <w:szCs w:val="24"/>
        </w:rPr>
        <w:t>омление о фактах обращения в целях склонения к совершению коррупционных правонарушений является должностной обязанностью каждого работника образовательной организации.</w:t>
      </w:r>
    </w:p>
    <w:p w:rsidR="00F76AFC" w:rsidRPr="00546CCE" w:rsidRDefault="00F76AFC">
      <w:pPr>
        <w:spacing w:line="20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spacing w:line="255" w:lineRule="auto"/>
        <w:ind w:firstLine="566"/>
        <w:jc w:val="both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Исключение составляют лишь случаи,</w:t>
      </w:r>
      <w:r w:rsidRPr="00546CCE">
        <w:rPr>
          <w:rFonts w:eastAsia="Arial"/>
          <w:bCs/>
          <w:color w:val="2D1704"/>
          <w:sz w:val="24"/>
          <w:szCs w:val="24"/>
        </w:rPr>
        <w:t xml:space="preserve"> когда по данным фактам проведена или проводится проверка и работодателю уже известно о фактах обращения к работнику в целях склонения к совершению коррупционных правонарушений.</w:t>
      </w:r>
    </w:p>
    <w:p w:rsidR="00F76AFC" w:rsidRPr="00546CCE" w:rsidRDefault="00F76AFC">
      <w:pPr>
        <w:spacing w:line="8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numPr>
          <w:ilvl w:val="0"/>
          <w:numId w:val="3"/>
        </w:numPr>
        <w:tabs>
          <w:tab w:val="left" w:pos="800"/>
        </w:tabs>
        <w:ind w:left="800" w:hanging="234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Под коррупционными правонарушениями следует понимать:</w:t>
      </w:r>
    </w:p>
    <w:p w:rsidR="00F76AFC" w:rsidRPr="00546CCE" w:rsidRDefault="00F76AFC">
      <w:pPr>
        <w:spacing w:line="36" w:lineRule="exact"/>
        <w:rPr>
          <w:sz w:val="24"/>
          <w:szCs w:val="24"/>
        </w:rPr>
      </w:pPr>
    </w:p>
    <w:p w:rsidR="00F76AFC" w:rsidRPr="00546CCE" w:rsidRDefault="00546CCE">
      <w:pPr>
        <w:spacing w:line="250" w:lineRule="auto"/>
        <w:ind w:firstLine="566"/>
        <w:jc w:val="both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а) злоупотребление слу</w:t>
      </w:r>
      <w:r w:rsidRPr="00546CCE">
        <w:rPr>
          <w:rFonts w:eastAsia="Arial"/>
          <w:bCs/>
          <w:color w:val="2D1704"/>
          <w:sz w:val="24"/>
          <w:szCs w:val="24"/>
        </w:rPr>
        <w:t>жебным положением: дача взятки, получение взятки, злоупотребление полномочиями, коммерческий подкуп</w:t>
      </w:r>
    </w:p>
    <w:p w:rsidR="00F76AFC" w:rsidRPr="00546CCE" w:rsidRDefault="00F76AFC">
      <w:pPr>
        <w:spacing w:line="25" w:lineRule="exact"/>
        <w:rPr>
          <w:sz w:val="24"/>
          <w:szCs w:val="24"/>
        </w:rPr>
      </w:pPr>
    </w:p>
    <w:p w:rsidR="00F76AFC" w:rsidRPr="00546CCE" w:rsidRDefault="00546CCE">
      <w:pPr>
        <w:spacing w:line="284" w:lineRule="auto"/>
        <w:ind w:firstLine="566"/>
        <w:jc w:val="both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либо иное незаконное использование физическим лицом своего должностного положения, вопреки законным интересам общества и государства, в целях получения выг</w:t>
      </w:r>
      <w:r w:rsidRPr="00546CCE">
        <w:rPr>
          <w:rFonts w:eastAsia="Arial"/>
          <w:bCs/>
          <w:color w:val="2D1704"/>
          <w:sz w:val="24"/>
          <w:szCs w:val="24"/>
        </w:rPr>
        <w:t xml:space="preserve">оды в виде: денег, ценностей, иного имущества или услуг имущественного характера, иных имущественных прав для себя или </w:t>
      </w:r>
      <w:proofErr w:type="gramStart"/>
      <w:r w:rsidRPr="00546CCE">
        <w:rPr>
          <w:rFonts w:eastAsia="Arial"/>
          <w:bCs/>
          <w:color w:val="2D1704"/>
          <w:sz w:val="24"/>
          <w:szCs w:val="24"/>
        </w:rPr>
        <w:t>для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 xml:space="preserve"> </w:t>
      </w:r>
      <w:proofErr w:type="gramStart"/>
      <w:r w:rsidRPr="00546CCE">
        <w:rPr>
          <w:rFonts w:eastAsia="Arial"/>
          <w:bCs/>
          <w:color w:val="2D1704"/>
          <w:sz w:val="24"/>
          <w:szCs w:val="24"/>
        </w:rPr>
        <w:t>третьи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 xml:space="preserve"> лиц, либо незаконное предоставление такой выгоды указанному лицу другими физическими лицами;</w:t>
      </w:r>
    </w:p>
    <w:p w:rsidR="00F76AFC" w:rsidRPr="00546CCE" w:rsidRDefault="00F76AFC">
      <w:pPr>
        <w:spacing w:line="3" w:lineRule="exact"/>
        <w:rPr>
          <w:sz w:val="24"/>
          <w:szCs w:val="24"/>
        </w:rPr>
      </w:pPr>
    </w:p>
    <w:p w:rsidR="00F76AFC" w:rsidRPr="00546CCE" w:rsidRDefault="00546CCE">
      <w:pPr>
        <w:spacing w:line="250" w:lineRule="auto"/>
        <w:ind w:firstLine="566"/>
        <w:jc w:val="both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б) совершение деяний,</w:t>
      </w:r>
      <w:r w:rsidRPr="00546CCE">
        <w:rPr>
          <w:rFonts w:eastAsia="Arial"/>
          <w:bCs/>
          <w:color w:val="2D1704"/>
          <w:sz w:val="24"/>
          <w:szCs w:val="24"/>
        </w:rPr>
        <w:t xml:space="preserve"> указанных в подпункте "а" настоящего пункта, от имени или в интересах юридического лица;</w:t>
      </w:r>
    </w:p>
    <w:p w:rsidR="00F76AFC" w:rsidRPr="00546CCE" w:rsidRDefault="00F76AFC">
      <w:pPr>
        <w:spacing w:line="25" w:lineRule="exact"/>
        <w:rPr>
          <w:sz w:val="24"/>
          <w:szCs w:val="24"/>
        </w:rPr>
      </w:pPr>
    </w:p>
    <w:p w:rsidR="00F76AFC" w:rsidRPr="00546CCE" w:rsidRDefault="00546CCE">
      <w:pPr>
        <w:spacing w:line="250" w:lineRule="auto"/>
        <w:ind w:firstLine="566"/>
        <w:jc w:val="both"/>
        <w:rPr>
          <w:sz w:val="24"/>
          <w:szCs w:val="24"/>
        </w:rPr>
      </w:pPr>
      <w:r w:rsidRPr="00546CCE">
        <w:rPr>
          <w:rFonts w:eastAsia="Arial"/>
          <w:bCs/>
          <w:sz w:val="24"/>
          <w:szCs w:val="24"/>
        </w:rPr>
        <w:t>в) несоблюдение требований к служебному поведению и (или) требований об урегулировании конфликта интересов.</w:t>
      </w:r>
    </w:p>
    <w:p w:rsidR="00F76AFC" w:rsidRPr="00546CCE" w:rsidRDefault="00F76AFC">
      <w:pPr>
        <w:spacing w:line="25" w:lineRule="exact"/>
        <w:rPr>
          <w:sz w:val="24"/>
          <w:szCs w:val="24"/>
        </w:rPr>
      </w:pPr>
    </w:p>
    <w:p w:rsidR="00F76AFC" w:rsidRPr="00546CCE" w:rsidRDefault="00546CCE">
      <w:pPr>
        <w:numPr>
          <w:ilvl w:val="1"/>
          <w:numId w:val="4"/>
        </w:numPr>
        <w:tabs>
          <w:tab w:val="left" w:pos="919"/>
        </w:tabs>
        <w:spacing w:line="284" w:lineRule="auto"/>
        <w:ind w:firstLine="566"/>
        <w:jc w:val="both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Невыполнение работником должностной обязанности по уведо</w:t>
      </w:r>
      <w:r w:rsidRPr="00546CCE">
        <w:rPr>
          <w:rFonts w:eastAsia="Arial"/>
          <w:bCs/>
          <w:color w:val="2D1704"/>
          <w:sz w:val="24"/>
          <w:szCs w:val="24"/>
        </w:rPr>
        <w:t>млению о фактах обращения в целях склонения к совершению коррупционных правонарушений является правонарушением, влекущим увольнение работника либо привлечение его к иным видам ответственности в соответствии с законодательством Российской Федерации.</w:t>
      </w:r>
    </w:p>
    <w:p w:rsidR="00F76AFC" w:rsidRPr="00546CCE" w:rsidRDefault="00F76AFC">
      <w:pPr>
        <w:spacing w:line="2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numPr>
          <w:ilvl w:val="1"/>
          <w:numId w:val="4"/>
        </w:numPr>
        <w:tabs>
          <w:tab w:val="left" w:pos="820"/>
        </w:tabs>
        <w:ind w:left="820" w:hanging="254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Работн</w:t>
      </w:r>
      <w:r w:rsidRPr="00546CCE">
        <w:rPr>
          <w:rFonts w:eastAsia="Arial"/>
          <w:bCs/>
          <w:color w:val="2D1704"/>
          <w:sz w:val="24"/>
          <w:szCs w:val="24"/>
        </w:rPr>
        <w:t>ик, уведомивший представителя нанимателя (работодателя) о фактах обращения</w:t>
      </w:r>
    </w:p>
    <w:p w:rsidR="00F76AFC" w:rsidRPr="00546CCE" w:rsidRDefault="00F76AFC">
      <w:pPr>
        <w:spacing w:line="70" w:lineRule="exact"/>
        <w:rPr>
          <w:rFonts w:eastAsia="Arial"/>
          <w:bCs/>
          <w:color w:val="2D1704"/>
          <w:sz w:val="24"/>
          <w:szCs w:val="24"/>
        </w:rPr>
      </w:pPr>
    </w:p>
    <w:p w:rsidR="00F76AFC" w:rsidRPr="00546CCE" w:rsidRDefault="00546CCE">
      <w:pPr>
        <w:numPr>
          <w:ilvl w:val="0"/>
          <w:numId w:val="4"/>
        </w:numPr>
        <w:tabs>
          <w:tab w:val="left" w:pos="207"/>
        </w:tabs>
        <w:spacing w:line="298" w:lineRule="auto"/>
        <w:jc w:val="both"/>
        <w:rPr>
          <w:rFonts w:eastAsia="Arial"/>
          <w:bCs/>
          <w:color w:val="2D1704"/>
          <w:sz w:val="24"/>
          <w:szCs w:val="24"/>
        </w:rPr>
      </w:pPr>
      <w:proofErr w:type="gramStart"/>
      <w:r w:rsidRPr="00546CCE">
        <w:rPr>
          <w:rFonts w:eastAsia="Arial"/>
          <w:bCs/>
          <w:color w:val="2D1704"/>
          <w:sz w:val="24"/>
          <w:szCs w:val="24"/>
        </w:rPr>
        <w:t>целях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 xml:space="preserve"> склонения его к совершению коррупционного правонарушения,</w:t>
      </w:r>
      <w:r w:rsidRPr="00546CCE">
        <w:rPr>
          <w:rFonts w:eastAsia="Arial"/>
          <w:bCs/>
          <w:color w:val="2D1704"/>
          <w:sz w:val="24"/>
          <w:szCs w:val="24"/>
        </w:rPr>
        <w:t xml:space="preserve"> о фактах совершения другими работниками Учреждения коррупционных правонарушений находится под защитой государства в соответствии с законодательством Российской Федерации.</w:t>
      </w:r>
    </w:p>
    <w:p w:rsidR="00546CCE" w:rsidRPr="00546CCE" w:rsidRDefault="00546CCE" w:rsidP="00546CCE">
      <w:pPr>
        <w:numPr>
          <w:ilvl w:val="1"/>
          <w:numId w:val="5"/>
        </w:numPr>
        <w:tabs>
          <w:tab w:val="left" w:pos="806"/>
        </w:tabs>
        <w:spacing w:line="324" w:lineRule="auto"/>
        <w:ind w:firstLine="566"/>
        <w:jc w:val="both"/>
        <w:rPr>
          <w:rFonts w:eastAsia="Arial"/>
          <w:bCs/>
          <w:color w:val="2D1704"/>
          <w:sz w:val="24"/>
          <w:szCs w:val="24"/>
        </w:rPr>
      </w:pPr>
      <w:proofErr w:type="gramStart"/>
      <w:r w:rsidRPr="00546CCE">
        <w:rPr>
          <w:rFonts w:eastAsia="Arial"/>
          <w:bCs/>
          <w:sz w:val="24"/>
          <w:szCs w:val="24"/>
        </w:rPr>
        <w:t>Руководителем</w:t>
      </w:r>
      <w:r w:rsidRPr="00546CCE">
        <w:rPr>
          <w:rFonts w:eastAsia="Arial"/>
          <w:bCs/>
          <w:color w:val="2D1704"/>
          <w:sz w:val="24"/>
          <w:szCs w:val="24"/>
        </w:rPr>
        <w:t xml:space="preserve"> образовательной организации</w:t>
      </w:r>
      <w:r w:rsidRPr="00546CCE">
        <w:rPr>
          <w:rFonts w:eastAsia="Arial"/>
          <w:bCs/>
          <w:sz w:val="24"/>
          <w:szCs w:val="24"/>
        </w:rPr>
        <w:t xml:space="preserve"> принимаются меры по защите работника, увед</w:t>
      </w:r>
      <w:r w:rsidRPr="00546CCE">
        <w:rPr>
          <w:rFonts w:eastAsia="Arial"/>
          <w:bCs/>
          <w:sz w:val="24"/>
          <w:szCs w:val="24"/>
        </w:rPr>
        <w:t xml:space="preserve">омившего представителя нанимателя (работодателя) о фактах обращения в </w:t>
      </w:r>
      <w:r w:rsidRPr="00546CCE">
        <w:rPr>
          <w:rFonts w:eastAsia="Arial"/>
          <w:bCs/>
          <w:sz w:val="24"/>
          <w:szCs w:val="24"/>
        </w:rPr>
        <w:lastRenderedPageBreak/>
        <w:t>целях склонения его к совершению коррупционного правонарушения, о фактах обращения к иным работникам в связи с исполнением должностных обязанностей каких-либо лиц в целях склонения их к</w:t>
      </w:r>
      <w:r>
        <w:rPr>
          <w:rFonts w:eastAsia="Arial"/>
          <w:bCs/>
          <w:color w:val="2D1704"/>
          <w:sz w:val="24"/>
          <w:szCs w:val="24"/>
        </w:rPr>
        <w:t xml:space="preserve"> </w:t>
      </w:r>
      <w:r w:rsidRPr="00546CCE">
        <w:rPr>
          <w:rFonts w:eastAsia="Arial"/>
          <w:bCs/>
          <w:sz w:val="24"/>
          <w:szCs w:val="24"/>
        </w:rPr>
        <w:t>совершению коррупционных правонарушений, в части обеспечения работнику гарантий, предотвращающих его неправомерное увольнение, перевод на нижестоящую должность, лишение или</w:t>
      </w:r>
      <w:proofErr w:type="gramEnd"/>
      <w:r w:rsidRPr="00546CCE">
        <w:rPr>
          <w:rFonts w:eastAsia="Arial"/>
          <w:bCs/>
          <w:sz w:val="24"/>
          <w:szCs w:val="24"/>
        </w:rPr>
        <w:t xml:space="preserve"> снижение размера премии, привлечение к дисциплинарной ответственности в период рассмотрения представленного работником уведомления.</w:t>
      </w:r>
    </w:p>
    <w:p w:rsidR="00546CCE" w:rsidRPr="00546CCE" w:rsidRDefault="00546CCE" w:rsidP="00546CCE">
      <w:pPr>
        <w:spacing w:line="3" w:lineRule="exact"/>
        <w:rPr>
          <w:sz w:val="24"/>
          <w:szCs w:val="24"/>
        </w:rPr>
      </w:pPr>
    </w:p>
    <w:p w:rsidR="00546CCE" w:rsidRPr="00546CCE" w:rsidRDefault="00546CCE" w:rsidP="00546CCE">
      <w:pPr>
        <w:numPr>
          <w:ilvl w:val="0"/>
          <w:numId w:val="6"/>
        </w:numPr>
        <w:tabs>
          <w:tab w:val="left" w:pos="874"/>
        </w:tabs>
        <w:spacing w:line="284" w:lineRule="auto"/>
        <w:ind w:firstLine="566"/>
        <w:jc w:val="both"/>
        <w:rPr>
          <w:rFonts w:eastAsia="Arial"/>
          <w:bCs/>
          <w:color w:val="2D1704"/>
          <w:sz w:val="24"/>
          <w:szCs w:val="24"/>
        </w:rPr>
      </w:pPr>
      <w:proofErr w:type="gramStart"/>
      <w:r w:rsidRPr="00546CCE">
        <w:rPr>
          <w:rFonts w:eastAsia="Arial"/>
          <w:bCs/>
          <w:color w:val="2D1704"/>
          <w:sz w:val="24"/>
          <w:szCs w:val="24"/>
        </w:rPr>
        <w:t>Во всех случаях обращения к работнику каких-либо лиц в целях склонения его к совершению коррупционных правонарушений работник образовательной организации обязан в течение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 xml:space="preserve"> 3 рабочих дней уведомить о данных фактах своего работодателя.</w:t>
      </w:r>
    </w:p>
    <w:p w:rsidR="00546CCE" w:rsidRPr="00546CCE" w:rsidRDefault="00546CCE" w:rsidP="00546CCE">
      <w:pPr>
        <w:spacing w:line="1" w:lineRule="exact"/>
        <w:rPr>
          <w:rFonts w:eastAsia="Arial"/>
          <w:bCs/>
          <w:color w:val="2D1704"/>
          <w:sz w:val="24"/>
          <w:szCs w:val="24"/>
        </w:rPr>
      </w:pPr>
    </w:p>
    <w:p w:rsidR="00546CCE" w:rsidRPr="00546CCE" w:rsidRDefault="00546CCE" w:rsidP="00546CCE">
      <w:pPr>
        <w:numPr>
          <w:ilvl w:val="0"/>
          <w:numId w:val="6"/>
        </w:numPr>
        <w:tabs>
          <w:tab w:val="left" w:pos="850"/>
        </w:tabs>
        <w:spacing w:line="250" w:lineRule="auto"/>
        <w:ind w:firstLine="566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Направление уведомления работодателю производится письменно по форме согласно Приложениям № 1 и № 2 к Порядку.</w:t>
      </w:r>
    </w:p>
    <w:p w:rsidR="00546CCE" w:rsidRPr="00546CCE" w:rsidRDefault="00546CCE" w:rsidP="00546CCE">
      <w:pPr>
        <w:spacing w:line="25" w:lineRule="exact"/>
        <w:rPr>
          <w:rFonts w:eastAsia="Arial"/>
          <w:bCs/>
          <w:color w:val="2D1704"/>
          <w:sz w:val="24"/>
          <w:szCs w:val="24"/>
        </w:rPr>
      </w:pPr>
    </w:p>
    <w:p w:rsidR="00546CCE" w:rsidRPr="00546CCE" w:rsidRDefault="00546CCE" w:rsidP="00546CCE">
      <w:pPr>
        <w:numPr>
          <w:ilvl w:val="0"/>
          <w:numId w:val="6"/>
        </w:numPr>
        <w:tabs>
          <w:tab w:val="left" w:pos="965"/>
        </w:tabs>
        <w:spacing w:line="284" w:lineRule="auto"/>
        <w:ind w:firstLine="566"/>
        <w:jc w:val="both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Уведомление работника подлежит обязательной регистрации в журнале регистрации уведомлений о фактах обращения в целях склонения работника Учреждения к совершению коррупционных правонарушений (далее - журнал регистрации).</w:t>
      </w:r>
    </w:p>
    <w:p w:rsidR="00546CCE" w:rsidRPr="00546CCE" w:rsidRDefault="00546CCE" w:rsidP="00546CCE">
      <w:pPr>
        <w:spacing w:line="1" w:lineRule="exact"/>
        <w:rPr>
          <w:rFonts w:eastAsia="Arial"/>
          <w:bCs/>
          <w:color w:val="2D1704"/>
          <w:sz w:val="24"/>
          <w:szCs w:val="24"/>
        </w:rPr>
      </w:pPr>
    </w:p>
    <w:p w:rsidR="00546CCE" w:rsidRPr="00546CCE" w:rsidRDefault="00546CCE" w:rsidP="00546CCE">
      <w:pPr>
        <w:spacing w:line="250" w:lineRule="auto"/>
        <w:ind w:firstLine="708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11.Журнал ведется и хранится у председателя комиссии по противодействию коррупции по форме согласно Приложению № 3 к Порядку.</w:t>
      </w:r>
    </w:p>
    <w:p w:rsidR="00546CCE" w:rsidRPr="00546CCE" w:rsidRDefault="00546CCE" w:rsidP="00546CCE">
      <w:pPr>
        <w:spacing w:line="25" w:lineRule="exact"/>
        <w:rPr>
          <w:rFonts w:eastAsia="Arial"/>
          <w:bCs/>
          <w:color w:val="2D1704"/>
          <w:sz w:val="24"/>
          <w:szCs w:val="24"/>
        </w:rPr>
      </w:pPr>
    </w:p>
    <w:p w:rsidR="00546CCE" w:rsidRPr="00546CCE" w:rsidRDefault="00546CCE" w:rsidP="00546CCE">
      <w:pPr>
        <w:numPr>
          <w:ilvl w:val="1"/>
          <w:numId w:val="6"/>
        </w:numPr>
        <w:tabs>
          <w:tab w:val="left" w:pos="1085"/>
        </w:tabs>
        <w:spacing w:line="288" w:lineRule="auto"/>
        <w:ind w:firstLine="686"/>
        <w:jc w:val="both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Организация проверки сведений по факту обращения к работнику образовательной организации каких-либо лиц в целях склонения его к совершению коррупционных правонарушений или совершение другими работниками коррупционных правонарушений подлежит рассмотрению на комиссии по противодействию коррупции.</w:t>
      </w:r>
    </w:p>
    <w:p w:rsidR="00546CCE" w:rsidRDefault="00546CCE">
      <w:pPr>
        <w:rPr>
          <w:sz w:val="24"/>
          <w:szCs w:val="24"/>
        </w:rPr>
      </w:pPr>
    </w:p>
    <w:p w:rsidR="00546CCE" w:rsidRDefault="00546CCE" w:rsidP="00546CCE">
      <w:pPr>
        <w:rPr>
          <w:sz w:val="24"/>
          <w:szCs w:val="24"/>
        </w:rPr>
      </w:pPr>
    </w:p>
    <w:p w:rsidR="00F76AFC" w:rsidRPr="00546CCE" w:rsidRDefault="00F76AFC" w:rsidP="00546CCE">
      <w:pPr>
        <w:rPr>
          <w:sz w:val="24"/>
          <w:szCs w:val="24"/>
        </w:rPr>
        <w:sectPr w:rsidR="00F76AFC" w:rsidRPr="00546CCE" w:rsidSect="00546CCE">
          <w:pgSz w:w="11900" w:h="16838"/>
          <w:pgMar w:top="419" w:right="846" w:bottom="656" w:left="1418" w:header="0" w:footer="0" w:gutter="0"/>
          <w:cols w:space="720" w:equalWidth="0">
            <w:col w:w="9642"/>
          </w:cols>
        </w:sect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bookmarkStart w:id="1" w:name="page2"/>
      <w:bookmarkEnd w:id="1"/>
      <w:r w:rsidRPr="00546CCE">
        <w:rPr>
          <w:rFonts w:eastAsia="Arial"/>
          <w:bCs/>
          <w:color w:val="2D1704"/>
          <w:sz w:val="24"/>
          <w:szCs w:val="24"/>
        </w:rPr>
        <w:lastRenderedPageBreak/>
        <w:t xml:space="preserve">Приложение </w:t>
      </w:r>
    </w:p>
    <w:p w:rsidR="00546CCE" w:rsidRPr="00546CCE" w:rsidRDefault="00546CCE" w:rsidP="00546CCE">
      <w:pPr>
        <w:spacing w:line="237" w:lineRule="auto"/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к Порядку уведомления работниками</w:t>
      </w:r>
    </w:p>
    <w:p w:rsidR="00546CCE" w:rsidRPr="00546CCE" w:rsidRDefault="00546CCE" w:rsidP="00546CCE">
      <w:pPr>
        <w:spacing w:line="1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работодателя о фактах обращения в целях</w:t>
      </w: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 xml:space="preserve">склонения к совершению </w:t>
      </w:r>
      <w:proofErr w:type="gramStart"/>
      <w:r w:rsidRPr="00546CCE">
        <w:rPr>
          <w:rFonts w:eastAsia="Arial"/>
          <w:bCs/>
          <w:color w:val="2D1704"/>
          <w:sz w:val="24"/>
          <w:szCs w:val="24"/>
        </w:rPr>
        <w:t>коррупционных</w:t>
      </w:r>
      <w:proofErr w:type="gramEnd"/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правонарушений</w:t>
      </w:r>
    </w:p>
    <w:p w:rsidR="00546CCE" w:rsidRPr="00546CCE" w:rsidRDefault="00546CCE" w:rsidP="00546CCE">
      <w:pPr>
        <w:spacing w:line="325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Заведующему</w:t>
      </w:r>
    </w:p>
    <w:p w:rsidR="00546CCE" w:rsidRPr="00546CCE" w:rsidRDefault="00546CCE" w:rsidP="00546CCE">
      <w:pPr>
        <w:spacing w:line="24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 xml:space="preserve">МБДОУ № </w:t>
      </w:r>
      <w:r>
        <w:rPr>
          <w:rFonts w:eastAsia="Arial"/>
          <w:bCs/>
          <w:color w:val="2D1704"/>
          <w:sz w:val="24"/>
          <w:szCs w:val="24"/>
        </w:rPr>
        <w:t>87</w:t>
      </w:r>
    </w:p>
    <w:p w:rsidR="00546CCE" w:rsidRPr="00546CCE" w:rsidRDefault="00546CCE" w:rsidP="00546CCE">
      <w:pPr>
        <w:spacing w:line="24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«</w:t>
      </w:r>
      <w:r>
        <w:rPr>
          <w:rFonts w:eastAsia="Arial"/>
          <w:bCs/>
          <w:color w:val="2D1704"/>
          <w:sz w:val="24"/>
          <w:szCs w:val="24"/>
        </w:rPr>
        <w:t>Золушка</w:t>
      </w:r>
      <w:r w:rsidRPr="00546CCE">
        <w:rPr>
          <w:rFonts w:eastAsia="Arial"/>
          <w:bCs/>
          <w:color w:val="2D1704"/>
          <w:sz w:val="24"/>
          <w:szCs w:val="24"/>
        </w:rPr>
        <w:t>» г. Калуги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814AEEB" wp14:editId="4C8759CB">
            <wp:simplePos x="0" y="0"/>
            <wp:positionH relativeFrom="column">
              <wp:posOffset>2679065</wp:posOffset>
            </wp:positionH>
            <wp:positionV relativeFrom="paragraph">
              <wp:posOffset>195580</wp:posOffset>
            </wp:positionV>
            <wp:extent cx="3674110" cy="18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332" w:lineRule="exact"/>
        <w:rPr>
          <w:sz w:val="24"/>
          <w:szCs w:val="24"/>
        </w:rPr>
      </w:pPr>
    </w:p>
    <w:p w:rsidR="00546CCE" w:rsidRPr="00546CCE" w:rsidRDefault="00546CCE" w:rsidP="00546CCE">
      <w:pPr>
        <w:ind w:left="684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 Ф.И.О.)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7F8C944A" wp14:editId="4F21C907">
            <wp:simplePos x="0" y="0"/>
            <wp:positionH relativeFrom="column">
              <wp:posOffset>2679065</wp:posOffset>
            </wp:positionH>
            <wp:positionV relativeFrom="paragraph">
              <wp:posOffset>207645</wp:posOffset>
            </wp:positionV>
            <wp:extent cx="3674110" cy="1492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330" w:lineRule="exact"/>
        <w:rPr>
          <w:sz w:val="24"/>
          <w:szCs w:val="24"/>
        </w:rPr>
      </w:pPr>
    </w:p>
    <w:p w:rsidR="00546CCE" w:rsidRPr="00546CCE" w:rsidRDefault="00546CCE" w:rsidP="00546CCE">
      <w:pPr>
        <w:ind w:left="678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(должность)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5E29EBFB" wp14:editId="094EDF3E">
            <wp:simplePos x="0" y="0"/>
            <wp:positionH relativeFrom="column">
              <wp:posOffset>2679065</wp:posOffset>
            </wp:positionH>
            <wp:positionV relativeFrom="paragraph">
              <wp:posOffset>147955</wp:posOffset>
            </wp:positionV>
            <wp:extent cx="3674110" cy="2089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20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330" w:lineRule="exact"/>
        <w:rPr>
          <w:sz w:val="24"/>
          <w:szCs w:val="24"/>
        </w:rPr>
      </w:pPr>
    </w:p>
    <w:p w:rsidR="00546CCE" w:rsidRPr="00546CCE" w:rsidRDefault="00546CCE" w:rsidP="00546CCE">
      <w:pPr>
        <w:ind w:left="670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(Ф.И.О. полностью)</w:t>
      </w:r>
    </w:p>
    <w:p w:rsidR="00546CCE" w:rsidRPr="00546CCE" w:rsidRDefault="00546CCE" w:rsidP="00546CCE">
      <w:pPr>
        <w:spacing w:line="322" w:lineRule="exact"/>
        <w:rPr>
          <w:sz w:val="24"/>
          <w:szCs w:val="24"/>
        </w:rPr>
      </w:pPr>
    </w:p>
    <w:p w:rsidR="00546CCE" w:rsidRPr="00546CCE" w:rsidRDefault="00546CCE" w:rsidP="00546CCE">
      <w:pPr>
        <w:jc w:val="center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уведомление.</w:t>
      </w:r>
    </w:p>
    <w:p w:rsidR="00546CCE" w:rsidRPr="00546CCE" w:rsidRDefault="00546CCE" w:rsidP="00546CCE">
      <w:pPr>
        <w:spacing w:line="336" w:lineRule="exact"/>
        <w:rPr>
          <w:sz w:val="24"/>
          <w:szCs w:val="24"/>
        </w:rPr>
      </w:pPr>
    </w:p>
    <w:p w:rsidR="00546CCE" w:rsidRPr="00546CCE" w:rsidRDefault="00546CCE" w:rsidP="00546CCE">
      <w:pPr>
        <w:numPr>
          <w:ilvl w:val="0"/>
          <w:numId w:val="7"/>
        </w:numPr>
        <w:tabs>
          <w:tab w:val="left" w:pos="1049"/>
        </w:tabs>
        <w:spacing w:line="249" w:lineRule="auto"/>
        <w:ind w:firstLine="708"/>
        <w:rPr>
          <w:rFonts w:eastAsia="Arial"/>
          <w:bCs/>
          <w:color w:val="2D1704"/>
          <w:sz w:val="24"/>
          <w:szCs w:val="24"/>
        </w:rPr>
      </w:pPr>
      <w:proofErr w:type="gramStart"/>
      <w:r w:rsidRPr="00546CCE">
        <w:rPr>
          <w:rFonts w:eastAsia="Arial"/>
          <w:bCs/>
          <w:color w:val="2D1704"/>
          <w:sz w:val="24"/>
          <w:szCs w:val="24"/>
        </w:rPr>
        <w:t>соответствии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 xml:space="preserve"> со статьей 9 Федерального закона от 25.12.2008 N 273-ФЗ "О противодействии коррупции"</w:t>
      </w:r>
    </w:p>
    <w:p w:rsidR="00546CCE" w:rsidRPr="00546CCE" w:rsidRDefault="00546CCE" w:rsidP="00546CCE">
      <w:pPr>
        <w:spacing w:line="237" w:lineRule="auto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я, ________________________________________________________________________,</w:t>
      </w:r>
    </w:p>
    <w:p w:rsidR="00546CCE" w:rsidRPr="00546CCE" w:rsidRDefault="00546CCE" w:rsidP="00546CCE">
      <w:pPr>
        <w:spacing w:line="5" w:lineRule="exact"/>
        <w:rPr>
          <w:sz w:val="24"/>
          <w:szCs w:val="24"/>
        </w:rPr>
      </w:pPr>
    </w:p>
    <w:p w:rsidR="00546CCE" w:rsidRPr="00546CCE" w:rsidRDefault="00546CCE" w:rsidP="00546CCE">
      <w:pPr>
        <w:ind w:left="324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(Ф.И.О. полностью, должность)</w:t>
      </w:r>
    </w:p>
    <w:p w:rsidR="00546CCE" w:rsidRPr="00546CCE" w:rsidRDefault="00546CCE" w:rsidP="00546CCE">
      <w:pPr>
        <w:spacing w:line="2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настоящим уведомляю об обращении ко мне "____" ____________ 20___ г.</w:t>
      </w:r>
    </w:p>
    <w:p w:rsidR="00546CCE" w:rsidRPr="00546CCE" w:rsidRDefault="00546CCE" w:rsidP="00546CCE">
      <w:pPr>
        <w:spacing w:line="38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гражданин</w:t>
      </w:r>
      <w:proofErr w:type="gramStart"/>
      <w:r w:rsidRPr="00546CCE">
        <w:rPr>
          <w:rFonts w:eastAsia="Arial"/>
          <w:bCs/>
          <w:color w:val="2D1704"/>
          <w:sz w:val="24"/>
          <w:szCs w:val="24"/>
        </w:rPr>
        <w:t>а(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>ки)________________________________________________________________</w:t>
      </w:r>
    </w:p>
    <w:p w:rsidR="00546CCE" w:rsidRPr="00546CCE" w:rsidRDefault="00546CCE" w:rsidP="00546CCE">
      <w:pPr>
        <w:spacing w:line="72" w:lineRule="exact"/>
        <w:rPr>
          <w:sz w:val="24"/>
          <w:szCs w:val="24"/>
        </w:rPr>
      </w:pPr>
    </w:p>
    <w:p w:rsidR="00546CCE" w:rsidRPr="00546CCE" w:rsidRDefault="00546CCE" w:rsidP="00546CCE">
      <w:pPr>
        <w:ind w:left="202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(Ф.И.О. полностью, должность)</w:t>
      </w:r>
    </w:p>
    <w:p w:rsidR="00546CCE" w:rsidRPr="00546CCE" w:rsidRDefault="00546CCE" w:rsidP="00546CCE">
      <w:pPr>
        <w:spacing w:line="100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</w:t>
      </w:r>
      <w:r>
        <w:rPr>
          <w:rFonts w:eastAsia="Arial"/>
          <w:bCs/>
          <w:color w:val="2D1704"/>
          <w:sz w:val="24"/>
          <w:szCs w:val="24"/>
        </w:rPr>
        <w:t>______________________</w:t>
      </w:r>
    </w:p>
    <w:p w:rsidR="00546CCE" w:rsidRPr="00546CCE" w:rsidRDefault="00546CCE" w:rsidP="00546CCE">
      <w:pPr>
        <w:spacing w:line="23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в целях склонения меня к совершению коррупционных действий, а именно:</w:t>
      </w:r>
    </w:p>
    <w:p w:rsidR="00546CCE" w:rsidRPr="00546CCE" w:rsidRDefault="00546CCE" w:rsidP="00546CCE">
      <w:pPr>
        <w:spacing w:line="11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_____________________________________________________________________</w:t>
      </w:r>
    </w:p>
    <w:p w:rsidR="00546CCE" w:rsidRPr="00546CCE" w:rsidRDefault="00546CCE" w:rsidP="00546CCE">
      <w:pPr>
        <w:spacing w:line="2" w:lineRule="exact"/>
        <w:rPr>
          <w:sz w:val="24"/>
          <w:szCs w:val="24"/>
        </w:rPr>
      </w:pPr>
    </w:p>
    <w:p w:rsidR="00546CCE" w:rsidRPr="00546CCE" w:rsidRDefault="00546CCE" w:rsidP="00546CCE">
      <w:pPr>
        <w:ind w:left="174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(перечислить, в чем выражается склонение к коррупционным правонарушениям)</w:t>
      </w: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pgSz w:w="11900" w:h="16838"/>
          <w:pgMar w:top="419" w:right="846" w:bottom="1440" w:left="1080" w:header="0" w:footer="0" w:gutter="0"/>
          <w:cols w:space="720" w:equalWidth="0">
            <w:col w:w="9980"/>
          </w:cols>
        </w:sectPr>
      </w:pPr>
    </w:p>
    <w:p w:rsidR="00546CCE" w:rsidRPr="00546CCE" w:rsidRDefault="00546CCE" w:rsidP="00546CCE">
      <w:pPr>
        <w:spacing w:line="243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"___" _______________ 20 ____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sz w:val="24"/>
          <w:szCs w:val="24"/>
        </w:rPr>
        <w:br w:type="column"/>
      </w:r>
    </w:p>
    <w:p w:rsidR="00546CCE" w:rsidRPr="00546CCE" w:rsidRDefault="00546CCE" w:rsidP="00546CCE">
      <w:pPr>
        <w:spacing w:line="223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sz w:val="24"/>
          <w:szCs w:val="24"/>
        </w:rPr>
        <w:br w:type="column"/>
      </w:r>
    </w:p>
    <w:p w:rsidR="00546CCE" w:rsidRPr="00546CCE" w:rsidRDefault="00546CCE" w:rsidP="00546CCE">
      <w:pPr>
        <w:spacing w:line="223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</w:t>
      </w:r>
    </w:p>
    <w:p w:rsidR="00546CCE" w:rsidRPr="00546CCE" w:rsidRDefault="00546CCE" w:rsidP="00546CCE">
      <w:pPr>
        <w:spacing w:line="104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num="3" w:space="720" w:equalWidth="0">
            <w:col w:w="3380" w:space="720"/>
            <w:col w:w="1320" w:space="420"/>
            <w:col w:w="4140"/>
          </w:cols>
        </w:sectPr>
      </w:pPr>
    </w:p>
    <w:p w:rsidR="00546CCE" w:rsidRPr="00546CCE" w:rsidRDefault="00546CCE" w:rsidP="00546CCE">
      <w:pPr>
        <w:ind w:left="142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lastRenderedPageBreak/>
        <w:t>(дата)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sz w:val="24"/>
          <w:szCs w:val="24"/>
        </w:rPr>
        <w:br w:type="column"/>
      </w: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(подпись)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sz w:val="24"/>
          <w:szCs w:val="24"/>
        </w:rPr>
        <w:br w:type="column"/>
      </w: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(расшифровка подписи)</w:t>
      </w:r>
    </w:p>
    <w:p w:rsidR="00546CCE" w:rsidRPr="00546CCE" w:rsidRDefault="00546CCE" w:rsidP="00546CCE">
      <w:pPr>
        <w:spacing w:line="22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num="3" w:space="720" w:equalWidth="0">
            <w:col w:w="3800" w:space="720"/>
            <w:col w:w="1320" w:space="720"/>
            <w:col w:w="3420"/>
          </w:cols>
        </w:sect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390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Уведомление зарегистрировано</w:t>
      </w:r>
    </w:p>
    <w:p w:rsidR="00546CCE" w:rsidRPr="00546CCE" w:rsidRDefault="00546CCE" w:rsidP="00546CCE">
      <w:pPr>
        <w:spacing w:line="37" w:lineRule="exact"/>
        <w:rPr>
          <w:sz w:val="24"/>
          <w:szCs w:val="24"/>
        </w:rPr>
      </w:pPr>
    </w:p>
    <w:p w:rsidR="00546CCE" w:rsidRPr="00546CCE" w:rsidRDefault="00546CCE" w:rsidP="00546CCE">
      <w:pPr>
        <w:tabs>
          <w:tab w:val="left" w:pos="2900"/>
        </w:tabs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в журнале регистрации</w:t>
      </w:r>
      <w:r w:rsidRPr="00546CCE">
        <w:rPr>
          <w:sz w:val="24"/>
          <w:szCs w:val="24"/>
        </w:rPr>
        <w:tab/>
      </w:r>
      <w:r w:rsidRPr="00546CCE">
        <w:rPr>
          <w:rFonts w:eastAsia="Arial"/>
          <w:bCs/>
          <w:color w:val="2D1704"/>
          <w:sz w:val="24"/>
          <w:szCs w:val="24"/>
        </w:rPr>
        <w:t>№ ____</w:t>
      </w: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space="720" w:equalWidth="0">
            <w:col w:w="9980"/>
          </w:cols>
        </w:sectPr>
      </w:pPr>
    </w:p>
    <w:p w:rsidR="00546CCE" w:rsidRPr="00546CCE" w:rsidRDefault="00546CCE" w:rsidP="00546CCE">
      <w:pPr>
        <w:spacing w:line="18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"___" _______________ 20 ____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sz w:val="24"/>
          <w:szCs w:val="24"/>
        </w:rPr>
        <w:br w:type="column"/>
      </w: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</w:t>
      </w:r>
    </w:p>
    <w:p w:rsidR="00546CCE" w:rsidRPr="00546CCE" w:rsidRDefault="00546CCE" w:rsidP="00546CCE">
      <w:pPr>
        <w:spacing w:line="105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num="2" w:space="720" w:equalWidth="0">
            <w:col w:w="4020" w:space="720"/>
            <w:col w:w="5240"/>
          </w:cols>
        </w:sectPr>
      </w:pPr>
    </w:p>
    <w:p w:rsidR="00546CCE" w:rsidRPr="00546CCE" w:rsidRDefault="00546CCE" w:rsidP="00546CCE">
      <w:pPr>
        <w:ind w:left="596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lastRenderedPageBreak/>
        <w:t>(подпись ответственного лица)</w:t>
      </w: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space="720" w:equalWidth="0">
            <w:col w:w="9980"/>
          </w:cols>
        </w:sect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bookmarkStart w:id="2" w:name="page4"/>
      <w:bookmarkEnd w:id="2"/>
      <w:r w:rsidRPr="00546CCE">
        <w:rPr>
          <w:rFonts w:eastAsia="Arial"/>
          <w:bCs/>
          <w:color w:val="2D1704"/>
          <w:sz w:val="24"/>
          <w:szCs w:val="24"/>
        </w:rPr>
        <w:lastRenderedPageBreak/>
        <w:t xml:space="preserve">Приложение </w:t>
      </w:r>
    </w:p>
    <w:p w:rsidR="00546CCE" w:rsidRPr="00546CCE" w:rsidRDefault="00546CCE" w:rsidP="00546CCE">
      <w:pPr>
        <w:spacing w:line="237" w:lineRule="auto"/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к Порядку уведомления работниками</w:t>
      </w:r>
    </w:p>
    <w:p w:rsidR="00546CCE" w:rsidRPr="00546CCE" w:rsidRDefault="00546CCE" w:rsidP="00546CCE">
      <w:pPr>
        <w:spacing w:line="1" w:lineRule="exact"/>
        <w:rPr>
          <w:sz w:val="24"/>
          <w:szCs w:val="24"/>
        </w:rPr>
      </w:pPr>
    </w:p>
    <w:p w:rsidR="00546CCE" w:rsidRPr="00546CCE" w:rsidRDefault="00546CCE" w:rsidP="00546CCE">
      <w:pPr>
        <w:ind w:right="60"/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работодателя о фактах обращения</w:t>
      </w: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в целях склонения к совершению</w:t>
      </w: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коррупционных правонарушений.</w:t>
      </w: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25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Заведующему</w:t>
      </w:r>
    </w:p>
    <w:p w:rsidR="00546CCE" w:rsidRPr="00546CCE" w:rsidRDefault="00546CCE" w:rsidP="00546CCE">
      <w:pPr>
        <w:spacing w:line="24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 xml:space="preserve">МБДОУ № </w:t>
      </w:r>
      <w:r>
        <w:rPr>
          <w:rFonts w:eastAsia="Arial"/>
          <w:bCs/>
          <w:color w:val="2D1704"/>
          <w:sz w:val="24"/>
          <w:szCs w:val="24"/>
        </w:rPr>
        <w:t>87</w:t>
      </w:r>
    </w:p>
    <w:p w:rsidR="00546CCE" w:rsidRPr="00546CCE" w:rsidRDefault="00546CCE" w:rsidP="00546CCE">
      <w:pPr>
        <w:spacing w:line="24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«</w:t>
      </w:r>
      <w:r>
        <w:rPr>
          <w:rFonts w:eastAsia="Arial"/>
          <w:bCs/>
          <w:color w:val="2D1704"/>
          <w:sz w:val="24"/>
          <w:szCs w:val="24"/>
        </w:rPr>
        <w:t>Золушка</w:t>
      </w:r>
      <w:r w:rsidRPr="00546CCE">
        <w:rPr>
          <w:rFonts w:eastAsia="Arial"/>
          <w:bCs/>
          <w:color w:val="2D1704"/>
          <w:sz w:val="24"/>
          <w:szCs w:val="24"/>
        </w:rPr>
        <w:t>» г. Калуги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31D705F2" wp14:editId="210BE623">
            <wp:simplePos x="0" y="0"/>
            <wp:positionH relativeFrom="column">
              <wp:posOffset>2679065</wp:posOffset>
            </wp:positionH>
            <wp:positionV relativeFrom="paragraph">
              <wp:posOffset>195580</wp:posOffset>
            </wp:positionV>
            <wp:extent cx="3674110" cy="184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332" w:lineRule="exact"/>
        <w:rPr>
          <w:sz w:val="24"/>
          <w:szCs w:val="24"/>
        </w:rPr>
      </w:pPr>
    </w:p>
    <w:p w:rsidR="00546CCE" w:rsidRPr="00546CCE" w:rsidRDefault="00546CCE" w:rsidP="00546CCE">
      <w:pPr>
        <w:ind w:left="684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 Ф.И.О.)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6088A2A8" wp14:editId="74D4EDFB">
            <wp:simplePos x="0" y="0"/>
            <wp:positionH relativeFrom="column">
              <wp:posOffset>2679065</wp:posOffset>
            </wp:positionH>
            <wp:positionV relativeFrom="paragraph">
              <wp:posOffset>207645</wp:posOffset>
            </wp:positionV>
            <wp:extent cx="3674110" cy="1492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330" w:lineRule="exact"/>
        <w:rPr>
          <w:sz w:val="24"/>
          <w:szCs w:val="24"/>
        </w:rPr>
      </w:pPr>
    </w:p>
    <w:p w:rsidR="00546CCE" w:rsidRPr="00546CCE" w:rsidRDefault="00546CCE" w:rsidP="00546CCE">
      <w:pPr>
        <w:ind w:left="678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(должность)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27BAA60E" wp14:editId="3E8121E8">
            <wp:simplePos x="0" y="0"/>
            <wp:positionH relativeFrom="column">
              <wp:posOffset>2679065</wp:posOffset>
            </wp:positionH>
            <wp:positionV relativeFrom="paragraph">
              <wp:posOffset>147955</wp:posOffset>
            </wp:positionV>
            <wp:extent cx="3674110" cy="1492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236" w:lineRule="exact"/>
        <w:rPr>
          <w:sz w:val="24"/>
          <w:szCs w:val="24"/>
        </w:rPr>
      </w:pPr>
    </w:p>
    <w:p w:rsidR="00546CCE" w:rsidRPr="00546CCE" w:rsidRDefault="00546CCE" w:rsidP="00546CCE">
      <w:pPr>
        <w:ind w:left="646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(Ф.И.О. полностью)</w:t>
      </w:r>
    </w:p>
    <w:p w:rsidR="00546CCE" w:rsidRPr="00546CCE" w:rsidRDefault="00546CCE" w:rsidP="00546CCE">
      <w:pPr>
        <w:spacing w:line="322" w:lineRule="exact"/>
        <w:rPr>
          <w:sz w:val="24"/>
          <w:szCs w:val="24"/>
        </w:rPr>
      </w:pPr>
    </w:p>
    <w:p w:rsidR="00546CCE" w:rsidRPr="00546CCE" w:rsidRDefault="00546CCE" w:rsidP="00546CCE">
      <w:pPr>
        <w:jc w:val="center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уведомление.</w:t>
      </w:r>
    </w:p>
    <w:p w:rsidR="00546CCE" w:rsidRPr="00546CCE" w:rsidRDefault="00546CCE" w:rsidP="00546CCE">
      <w:pPr>
        <w:spacing w:line="235" w:lineRule="exact"/>
        <w:rPr>
          <w:sz w:val="24"/>
          <w:szCs w:val="24"/>
        </w:rPr>
      </w:pPr>
    </w:p>
    <w:p w:rsidR="00546CCE" w:rsidRPr="00546CCE" w:rsidRDefault="00546CCE" w:rsidP="00546CCE">
      <w:pPr>
        <w:numPr>
          <w:ilvl w:val="0"/>
          <w:numId w:val="8"/>
        </w:numPr>
        <w:tabs>
          <w:tab w:val="left" w:pos="1049"/>
        </w:tabs>
        <w:spacing w:line="249" w:lineRule="auto"/>
        <w:ind w:firstLine="708"/>
        <w:rPr>
          <w:rFonts w:eastAsia="Arial"/>
          <w:bCs/>
          <w:color w:val="2D1704"/>
          <w:sz w:val="24"/>
          <w:szCs w:val="24"/>
        </w:rPr>
      </w:pPr>
      <w:proofErr w:type="gramStart"/>
      <w:r w:rsidRPr="00546CCE">
        <w:rPr>
          <w:rFonts w:eastAsia="Arial"/>
          <w:bCs/>
          <w:color w:val="2D1704"/>
          <w:sz w:val="24"/>
          <w:szCs w:val="24"/>
        </w:rPr>
        <w:t>соответствии</w:t>
      </w:r>
      <w:proofErr w:type="gramEnd"/>
      <w:r w:rsidRPr="00546CCE">
        <w:rPr>
          <w:rFonts w:eastAsia="Arial"/>
          <w:bCs/>
          <w:color w:val="2D1704"/>
          <w:sz w:val="24"/>
          <w:szCs w:val="24"/>
        </w:rPr>
        <w:t xml:space="preserve"> со статьей 9 Федерального закона от 25.12.2008 N 273-ФЗ "О противодействии коррупции"</w:t>
      </w:r>
    </w:p>
    <w:p w:rsidR="00546CCE" w:rsidRPr="00546CCE" w:rsidRDefault="00546CCE" w:rsidP="00546CCE">
      <w:pPr>
        <w:spacing w:line="237" w:lineRule="auto"/>
        <w:rPr>
          <w:rFonts w:eastAsia="Arial"/>
          <w:bCs/>
          <w:color w:val="2D1704"/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я, _______________________________________________</w:t>
      </w:r>
      <w:r>
        <w:rPr>
          <w:rFonts w:eastAsia="Arial"/>
          <w:bCs/>
          <w:color w:val="2D1704"/>
          <w:sz w:val="24"/>
          <w:szCs w:val="24"/>
        </w:rPr>
        <w:t>________</w:t>
      </w:r>
      <w:r w:rsidRPr="00546CCE">
        <w:rPr>
          <w:rFonts w:eastAsia="Arial"/>
          <w:bCs/>
          <w:color w:val="2D1704"/>
          <w:sz w:val="24"/>
          <w:szCs w:val="24"/>
        </w:rPr>
        <w:t>_________________________,</w:t>
      </w:r>
    </w:p>
    <w:p w:rsidR="00546CCE" w:rsidRPr="00546CCE" w:rsidRDefault="00546CCE" w:rsidP="00546CCE">
      <w:pPr>
        <w:spacing w:line="5" w:lineRule="exact"/>
        <w:rPr>
          <w:sz w:val="24"/>
          <w:szCs w:val="24"/>
        </w:rPr>
      </w:pPr>
    </w:p>
    <w:p w:rsidR="00546CCE" w:rsidRPr="00546CCE" w:rsidRDefault="00546CCE" w:rsidP="00546CCE">
      <w:pPr>
        <w:ind w:left="298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(Ф.И.О. полностью, должность)</w:t>
      </w:r>
    </w:p>
    <w:p w:rsidR="00546CCE" w:rsidRPr="00546CCE" w:rsidRDefault="00546CCE" w:rsidP="00546CCE">
      <w:pPr>
        <w:spacing w:line="230" w:lineRule="exact"/>
        <w:rPr>
          <w:sz w:val="24"/>
          <w:szCs w:val="24"/>
        </w:rPr>
      </w:pPr>
    </w:p>
    <w:p w:rsidR="00546CCE" w:rsidRPr="00546CCE" w:rsidRDefault="00546CCE" w:rsidP="00546CCE">
      <w:pPr>
        <w:ind w:left="6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настоящим уведомляю о фактах совершения "____" ____________ 20____ г.</w:t>
      </w:r>
    </w:p>
    <w:p w:rsidR="00546CCE" w:rsidRPr="00546CCE" w:rsidRDefault="00546CCE" w:rsidP="00546CCE">
      <w:pPr>
        <w:spacing w:line="11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</w:t>
      </w:r>
      <w:r>
        <w:rPr>
          <w:rFonts w:eastAsia="Arial"/>
          <w:bCs/>
          <w:color w:val="2D1704"/>
          <w:sz w:val="24"/>
          <w:szCs w:val="24"/>
        </w:rPr>
        <w:t>_____________</w:t>
      </w:r>
      <w:r w:rsidRPr="00546CCE">
        <w:rPr>
          <w:rFonts w:eastAsia="Arial"/>
          <w:bCs/>
          <w:color w:val="2D1704"/>
          <w:sz w:val="24"/>
          <w:szCs w:val="24"/>
        </w:rPr>
        <w:t>__________________,</w:t>
      </w:r>
    </w:p>
    <w:p w:rsidR="00546CCE" w:rsidRPr="00546CCE" w:rsidRDefault="00546CCE" w:rsidP="00546CCE">
      <w:pPr>
        <w:spacing w:line="71" w:lineRule="exact"/>
        <w:rPr>
          <w:sz w:val="24"/>
          <w:szCs w:val="24"/>
        </w:rPr>
      </w:pPr>
    </w:p>
    <w:p w:rsidR="00546CCE" w:rsidRPr="00546CCE" w:rsidRDefault="00546CCE" w:rsidP="00546CCE">
      <w:pPr>
        <w:jc w:val="center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(Ф.И.О. работника полностью, должность)</w:t>
      </w:r>
    </w:p>
    <w:p w:rsidR="00546CCE" w:rsidRPr="00546CCE" w:rsidRDefault="00546CCE" w:rsidP="00546CCE">
      <w:pPr>
        <w:spacing w:line="334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коррупционных правонарушений, а именно: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7AFE8B4F" wp14:editId="12334139">
            <wp:simplePos x="0" y="0"/>
            <wp:positionH relativeFrom="column">
              <wp:posOffset>-17780</wp:posOffset>
            </wp:positionH>
            <wp:positionV relativeFrom="paragraph">
              <wp:posOffset>207645</wp:posOffset>
            </wp:positionV>
            <wp:extent cx="6371590" cy="1644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328" w:lineRule="exact"/>
        <w:rPr>
          <w:sz w:val="24"/>
          <w:szCs w:val="24"/>
        </w:rPr>
      </w:pPr>
    </w:p>
    <w:p w:rsidR="00546CCE" w:rsidRPr="00546CCE" w:rsidRDefault="00546CCE" w:rsidP="00546CCE">
      <w:pPr>
        <w:ind w:left="246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(перечислить, в чем выражаются коррупционные правонарушения)</w:t>
      </w:r>
    </w:p>
    <w:p w:rsidR="00546CCE" w:rsidRPr="00546CCE" w:rsidRDefault="00546CCE" w:rsidP="00546CCE">
      <w:pPr>
        <w:spacing w:line="83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</w:t>
      </w:r>
      <w:r>
        <w:rPr>
          <w:rFonts w:eastAsia="Arial"/>
          <w:bCs/>
          <w:color w:val="2D1704"/>
          <w:sz w:val="24"/>
          <w:szCs w:val="24"/>
        </w:rPr>
        <w:t>______________________</w:t>
      </w:r>
    </w:p>
    <w:p w:rsidR="00546CCE" w:rsidRPr="00546CCE" w:rsidRDefault="00546CCE" w:rsidP="00546CCE">
      <w:pPr>
        <w:spacing w:line="8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___________________________________________________________________________________</w:t>
      </w:r>
    </w:p>
    <w:p w:rsidR="00546CCE" w:rsidRPr="00546CCE" w:rsidRDefault="00546CCE" w:rsidP="00546CCE">
      <w:pPr>
        <w:spacing w:line="8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___________________________________________________________________________________</w:t>
      </w:r>
    </w:p>
    <w:p w:rsidR="00546CCE" w:rsidRPr="00546CCE" w:rsidRDefault="00546CCE" w:rsidP="00546CCE">
      <w:pPr>
        <w:spacing w:line="8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___________________________________________________________________________________</w:t>
      </w:r>
    </w:p>
    <w:p w:rsidR="00546CCE" w:rsidRPr="00546CCE" w:rsidRDefault="00546CCE" w:rsidP="00546CCE">
      <w:pPr>
        <w:spacing w:line="8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___________________________________________________________________________________</w:t>
      </w: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pgSz w:w="11900" w:h="16838"/>
          <w:pgMar w:top="419" w:right="846" w:bottom="1440" w:left="1080" w:header="0" w:footer="0" w:gutter="0"/>
          <w:cols w:space="720" w:equalWidth="0">
            <w:col w:w="9980"/>
          </w:cols>
        </w:sect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71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Уведомление зарегистрировано</w:t>
      </w:r>
    </w:p>
    <w:p w:rsidR="00546CCE" w:rsidRPr="00546CCE" w:rsidRDefault="00546CCE" w:rsidP="00546CCE">
      <w:pPr>
        <w:spacing w:line="70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в журнале регистрации</w:t>
      </w:r>
    </w:p>
    <w:p w:rsidR="00546CCE" w:rsidRPr="00546CCE" w:rsidRDefault="00546CCE" w:rsidP="00546CCE">
      <w:pPr>
        <w:spacing w:line="81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"___" _______________ 20 ____ № ____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sz w:val="24"/>
          <w:szCs w:val="24"/>
        </w:rPr>
        <w:br w:type="column"/>
      </w: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262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______________________________</w:t>
      </w:r>
    </w:p>
    <w:p w:rsidR="00546CCE" w:rsidRPr="00546CCE" w:rsidRDefault="00546CCE" w:rsidP="00546CCE">
      <w:pPr>
        <w:spacing w:line="105" w:lineRule="exact"/>
        <w:rPr>
          <w:sz w:val="24"/>
          <w:szCs w:val="24"/>
        </w:rPr>
      </w:pP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num="2" w:space="720" w:equalWidth="0">
            <w:col w:w="4580" w:space="720"/>
            <w:col w:w="4680"/>
          </w:cols>
        </w:sectPr>
      </w:pPr>
    </w:p>
    <w:p w:rsidR="00546CCE" w:rsidRPr="00546CCE" w:rsidRDefault="00546CCE" w:rsidP="00546CCE">
      <w:pPr>
        <w:ind w:left="5960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lastRenderedPageBreak/>
        <w:t>(подпись ответственного лица)</w:t>
      </w:r>
    </w:p>
    <w:p w:rsidR="00546CCE" w:rsidRPr="00546CCE" w:rsidRDefault="00546CCE" w:rsidP="00546CCE">
      <w:pPr>
        <w:rPr>
          <w:sz w:val="24"/>
          <w:szCs w:val="24"/>
        </w:rPr>
        <w:sectPr w:rsidR="00546CCE" w:rsidRPr="00546CCE">
          <w:type w:val="continuous"/>
          <w:pgSz w:w="11900" w:h="16838"/>
          <w:pgMar w:top="419" w:right="846" w:bottom="1440" w:left="1080" w:header="0" w:footer="0" w:gutter="0"/>
          <w:cols w:space="720" w:equalWidth="0">
            <w:col w:w="9980"/>
          </w:cols>
        </w:sect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bookmarkStart w:id="3" w:name="page5"/>
      <w:bookmarkEnd w:id="3"/>
      <w:r w:rsidRPr="00546CCE">
        <w:rPr>
          <w:rFonts w:eastAsia="Arial"/>
          <w:bCs/>
          <w:color w:val="2D1704"/>
          <w:sz w:val="24"/>
          <w:szCs w:val="24"/>
        </w:rPr>
        <w:lastRenderedPageBreak/>
        <w:t xml:space="preserve">Приложение </w:t>
      </w:r>
      <w:bookmarkStart w:id="4" w:name="_GoBack"/>
      <w:bookmarkEnd w:id="4"/>
    </w:p>
    <w:p w:rsidR="00546CCE" w:rsidRPr="00546CCE" w:rsidRDefault="00546CCE" w:rsidP="00546CCE">
      <w:pPr>
        <w:spacing w:line="237" w:lineRule="auto"/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к Порядку уведомления работниками</w:t>
      </w:r>
    </w:p>
    <w:p w:rsidR="00546CCE" w:rsidRPr="00546CCE" w:rsidRDefault="00546CCE" w:rsidP="00546CCE">
      <w:pPr>
        <w:spacing w:line="1" w:lineRule="exact"/>
        <w:rPr>
          <w:sz w:val="24"/>
          <w:szCs w:val="24"/>
        </w:rPr>
      </w:pP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работодателя о фактах обращения в целях</w:t>
      </w:r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 xml:space="preserve">склонения к совершению </w:t>
      </w:r>
      <w:proofErr w:type="gramStart"/>
      <w:r w:rsidRPr="00546CCE">
        <w:rPr>
          <w:rFonts w:eastAsia="Arial"/>
          <w:bCs/>
          <w:color w:val="2D1704"/>
          <w:sz w:val="24"/>
          <w:szCs w:val="24"/>
        </w:rPr>
        <w:t>коррупционных</w:t>
      </w:r>
      <w:proofErr w:type="gramEnd"/>
    </w:p>
    <w:p w:rsidR="00546CCE" w:rsidRPr="00546CCE" w:rsidRDefault="00546CCE" w:rsidP="00546CCE">
      <w:pPr>
        <w:jc w:val="right"/>
        <w:rPr>
          <w:sz w:val="24"/>
          <w:szCs w:val="24"/>
        </w:rPr>
      </w:pPr>
      <w:r w:rsidRPr="00546CCE">
        <w:rPr>
          <w:rFonts w:eastAsia="Arial"/>
          <w:bCs/>
          <w:color w:val="2D1704"/>
          <w:sz w:val="24"/>
          <w:szCs w:val="24"/>
        </w:rPr>
        <w:t>правонарушений</w:t>
      </w:r>
    </w:p>
    <w:p w:rsidR="00546CCE" w:rsidRPr="00546CCE" w:rsidRDefault="00546CCE" w:rsidP="00546CCE">
      <w:pPr>
        <w:spacing w:line="30" w:lineRule="exact"/>
        <w:rPr>
          <w:sz w:val="24"/>
          <w:szCs w:val="24"/>
        </w:rPr>
      </w:pPr>
    </w:p>
    <w:p w:rsidR="00546CCE" w:rsidRPr="00546CCE" w:rsidRDefault="00546CCE" w:rsidP="00546CCE">
      <w:pPr>
        <w:jc w:val="center"/>
        <w:rPr>
          <w:sz w:val="24"/>
          <w:szCs w:val="24"/>
        </w:rPr>
      </w:pPr>
      <w:r w:rsidRPr="00546CCE">
        <w:rPr>
          <w:rFonts w:eastAsia="Arial"/>
          <w:bCs/>
          <w:color w:val="333300"/>
          <w:sz w:val="24"/>
          <w:szCs w:val="24"/>
        </w:rPr>
        <w:t>Журнал регистрации</w:t>
      </w:r>
    </w:p>
    <w:p w:rsidR="00546CCE" w:rsidRPr="00546CCE" w:rsidRDefault="00546CCE" w:rsidP="00546CCE">
      <w:pPr>
        <w:spacing w:line="24" w:lineRule="exact"/>
        <w:rPr>
          <w:sz w:val="24"/>
          <w:szCs w:val="24"/>
        </w:rPr>
      </w:pPr>
    </w:p>
    <w:p w:rsidR="00546CCE" w:rsidRPr="00546CCE" w:rsidRDefault="00546CCE" w:rsidP="00546CCE">
      <w:pPr>
        <w:jc w:val="center"/>
        <w:rPr>
          <w:sz w:val="24"/>
          <w:szCs w:val="24"/>
        </w:rPr>
      </w:pPr>
      <w:r w:rsidRPr="00546CCE">
        <w:rPr>
          <w:rFonts w:eastAsia="Arial"/>
          <w:bCs/>
          <w:color w:val="333300"/>
          <w:sz w:val="24"/>
          <w:szCs w:val="24"/>
        </w:rPr>
        <w:t>уведомлений представителя нанимателя (работодателя)</w:t>
      </w:r>
    </w:p>
    <w:p w:rsidR="00546CCE" w:rsidRPr="00546CCE" w:rsidRDefault="00546CCE" w:rsidP="00546CCE">
      <w:pPr>
        <w:spacing w:line="24" w:lineRule="exact"/>
        <w:rPr>
          <w:sz w:val="24"/>
          <w:szCs w:val="24"/>
        </w:rPr>
      </w:pPr>
    </w:p>
    <w:p w:rsidR="00546CCE" w:rsidRPr="00546CCE" w:rsidRDefault="00546CCE" w:rsidP="00546CCE">
      <w:pPr>
        <w:numPr>
          <w:ilvl w:val="0"/>
          <w:numId w:val="9"/>
        </w:numPr>
        <w:tabs>
          <w:tab w:val="left" w:pos="2400"/>
        </w:tabs>
        <w:ind w:left="2400" w:hanging="175"/>
        <w:rPr>
          <w:rFonts w:eastAsia="Arial"/>
          <w:bCs/>
          <w:color w:val="333300"/>
          <w:sz w:val="24"/>
          <w:szCs w:val="24"/>
        </w:rPr>
      </w:pPr>
      <w:proofErr w:type="gramStart"/>
      <w:r w:rsidRPr="00546CCE">
        <w:rPr>
          <w:rFonts w:eastAsia="Arial"/>
          <w:bCs/>
          <w:color w:val="333300"/>
          <w:sz w:val="24"/>
          <w:szCs w:val="24"/>
        </w:rPr>
        <w:t>фактах</w:t>
      </w:r>
      <w:proofErr w:type="gramEnd"/>
      <w:r w:rsidRPr="00546CCE">
        <w:rPr>
          <w:rFonts w:eastAsia="Arial"/>
          <w:bCs/>
          <w:color w:val="333300"/>
          <w:sz w:val="24"/>
          <w:szCs w:val="24"/>
        </w:rPr>
        <w:t xml:space="preserve"> обращения в целях склонения работника</w:t>
      </w:r>
    </w:p>
    <w:p w:rsidR="00546CCE" w:rsidRPr="00546CCE" w:rsidRDefault="00546CCE" w:rsidP="00546CCE">
      <w:pPr>
        <w:spacing w:line="24" w:lineRule="exact"/>
        <w:rPr>
          <w:rFonts w:eastAsia="Arial"/>
          <w:bCs/>
          <w:color w:val="333300"/>
          <w:sz w:val="24"/>
          <w:szCs w:val="24"/>
        </w:rPr>
      </w:pPr>
    </w:p>
    <w:p w:rsidR="00546CCE" w:rsidRPr="00546CCE" w:rsidRDefault="00546CCE" w:rsidP="00546CCE">
      <w:pPr>
        <w:numPr>
          <w:ilvl w:val="1"/>
          <w:numId w:val="9"/>
        </w:numPr>
        <w:tabs>
          <w:tab w:val="left" w:pos="2520"/>
        </w:tabs>
        <w:ind w:left="2520" w:hanging="194"/>
        <w:rPr>
          <w:rFonts w:eastAsia="Arial"/>
          <w:bCs/>
          <w:color w:val="333300"/>
          <w:sz w:val="24"/>
          <w:szCs w:val="24"/>
        </w:rPr>
      </w:pPr>
      <w:r w:rsidRPr="00546CCE">
        <w:rPr>
          <w:rFonts w:eastAsia="Arial"/>
          <w:bCs/>
          <w:color w:val="333300"/>
          <w:sz w:val="24"/>
          <w:szCs w:val="24"/>
        </w:rPr>
        <w:t>совершению коррупционных правонарушений</w:t>
      </w:r>
    </w:p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5359F45C" wp14:editId="3D00404B">
            <wp:simplePos x="0" y="0"/>
            <wp:positionH relativeFrom="column">
              <wp:posOffset>-31115</wp:posOffset>
            </wp:positionH>
            <wp:positionV relativeFrom="paragraph">
              <wp:posOffset>192405</wp:posOffset>
            </wp:positionV>
            <wp:extent cx="6102350" cy="8470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6CCE" w:rsidRPr="00546CCE" w:rsidRDefault="00546CCE" w:rsidP="00546CCE">
      <w:pPr>
        <w:spacing w:line="200" w:lineRule="exact"/>
        <w:rPr>
          <w:sz w:val="24"/>
          <w:szCs w:val="24"/>
        </w:rPr>
      </w:pPr>
    </w:p>
    <w:p w:rsidR="00546CCE" w:rsidRPr="00546CCE" w:rsidRDefault="00546CCE" w:rsidP="00546CCE">
      <w:pPr>
        <w:spacing w:line="3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440"/>
        <w:gridCol w:w="1960"/>
        <w:gridCol w:w="2260"/>
        <w:gridCol w:w="1720"/>
        <w:gridCol w:w="1480"/>
        <w:gridCol w:w="20"/>
      </w:tblGrid>
      <w:tr w:rsidR="00546CCE" w:rsidRPr="00546CCE" w:rsidTr="00767620">
        <w:trPr>
          <w:trHeight w:val="230"/>
        </w:trPr>
        <w:tc>
          <w:tcPr>
            <w:tcW w:w="6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6"/>
                <w:sz w:val="24"/>
                <w:szCs w:val="24"/>
              </w:rPr>
              <w:t>Дата</w:t>
            </w:r>
          </w:p>
        </w:tc>
        <w:tc>
          <w:tcPr>
            <w:tcW w:w="1960" w:type="dxa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3"/>
                <w:sz w:val="24"/>
                <w:szCs w:val="24"/>
              </w:rPr>
              <w:t>Присвоенный</w:t>
            </w:r>
          </w:p>
        </w:tc>
        <w:tc>
          <w:tcPr>
            <w:tcW w:w="226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5"/>
                <w:sz w:val="24"/>
                <w:szCs w:val="24"/>
              </w:rPr>
              <w:t>Краткое содержание</w:t>
            </w:r>
          </w:p>
        </w:tc>
        <w:tc>
          <w:tcPr>
            <w:tcW w:w="1720" w:type="dxa"/>
            <w:vAlign w:val="bottom"/>
          </w:tcPr>
          <w:p w:rsidR="00546CCE" w:rsidRPr="00546CCE" w:rsidRDefault="00546CCE" w:rsidP="00767620">
            <w:pPr>
              <w:ind w:left="2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7"/>
                <w:sz w:val="24"/>
                <w:szCs w:val="24"/>
              </w:rPr>
              <w:t>ФИО и подпись</w:t>
            </w:r>
          </w:p>
        </w:tc>
        <w:tc>
          <w:tcPr>
            <w:tcW w:w="148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7"/>
                <w:sz w:val="24"/>
                <w:szCs w:val="24"/>
              </w:rPr>
              <w:t>ФИО и подпись</w:t>
            </w: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149"/>
        </w:trPr>
        <w:tc>
          <w:tcPr>
            <w:tcW w:w="660" w:type="dxa"/>
            <w:vMerge w:val="restart"/>
            <w:vAlign w:val="bottom"/>
          </w:tcPr>
          <w:p w:rsidR="00546CCE" w:rsidRPr="00546CCE" w:rsidRDefault="00546CCE" w:rsidP="00767620">
            <w:pPr>
              <w:ind w:right="6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6"/>
                <w:sz w:val="24"/>
                <w:szCs w:val="24"/>
              </w:rPr>
              <w:t xml:space="preserve">№ </w:t>
            </w:r>
            <w:proofErr w:type="gramStart"/>
            <w:r w:rsidRPr="00546CCE">
              <w:rPr>
                <w:rFonts w:eastAsia="Arial"/>
                <w:bCs/>
                <w:w w:val="86"/>
                <w:sz w:val="24"/>
                <w:szCs w:val="24"/>
              </w:rPr>
              <w:t>п</w:t>
            </w:r>
            <w:proofErr w:type="gramEnd"/>
            <w:r w:rsidRPr="00546CCE">
              <w:rPr>
                <w:rFonts w:eastAsia="Arial"/>
                <w:bCs/>
                <w:w w:val="86"/>
                <w:sz w:val="24"/>
                <w:szCs w:val="24"/>
              </w:rPr>
              <w:t>/п</w:t>
            </w:r>
          </w:p>
        </w:tc>
        <w:tc>
          <w:tcPr>
            <w:tcW w:w="144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4"/>
                <w:sz w:val="24"/>
                <w:szCs w:val="24"/>
              </w:rPr>
              <w:t>регистрации</w:t>
            </w:r>
          </w:p>
        </w:tc>
        <w:tc>
          <w:tcPr>
            <w:tcW w:w="196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5"/>
                <w:sz w:val="24"/>
                <w:szCs w:val="24"/>
              </w:rPr>
              <w:t>регистрационный</w:t>
            </w:r>
          </w:p>
        </w:tc>
        <w:tc>
          <w:tcPr>
            <w:tcW w:w="226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546CCE" w:rsidRPr="00546CCE" w:rsidRDefault="00546CCE" w:rsidP="00767620">
            <w:pPr>
              <w:ind w:left="2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4"/>
                <w:sz w:val="24"/>
                <w:szCs w:val="24"/>
              </w:rPr>
              <w:t>подавшего</w:t>
            </w:r>
          </w:p>
        </w:tc>
        <w:tc>
          <w:tcPr>
            <w:tcW w:w="148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151"/>
        </w:trPr>
        <w:tc>
          <w:tcPr>
            <w:tcW w:w="66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1"/>
                <w:sz w:val="24"/>
                <w:szCs w:val="24"/>
              </w:rPr>
              <w:t>уведомления</w:t>
            </w:r>
          </w:p>
        </w:tc>
        <w:tc>
          <w:tcPr>
            <w:tcW w:w="172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3"/>
                <w:sz w:val="24"/>
                <w:szCs w:val="24"/>
              </w:rPr>
              <w:t>регистратора</w:t>
            </w: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149"/>
        </w:trPr>
        <w:tc>
          <w:tcPr>
            <w:tcW w:w="6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1"/>
                <w:sz w:val="24"/>
                <w:szCs w:val="24"/>
              </w:rPr>
              <w:t>уведомления</w:t>
            </w:r>
          </w:p>
        </w:tc>
        <w:tc>
          <w:tcPr>
            <w:tcW w:w="196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3"/>
                <w:sz w:val="24"/>
                <w:szCs w:val="24"/>
              </w:rPr>
              <w:t>номер</w:t>
            </w:r>
          </w:p>
        </w:tc>
        <w:tc>
          <w:tcPr>
            <w:tcW w:w="226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2"/>
                <w:sz w:val="24"/>
                <w:szCs w:val="24"/>
              </w:rPr>
              <w:t>уведомление</w:t>
            </w:r>
          </w:p>
        </w:tc>
        <w:tc>
          <w:tcPr>
            <w:tcW w:w="148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151"/>
        </w:trPr>
        <w:tc>
          <w:tcPr>
            <w:tcW w:w="6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614"/>
        </w:trPr>
        <w:tc>
          <w:tcPr>
            <w:tcW w:w="660" w:type="dxa"/>
            <w:vAlign w:val="bottom"/>
          </w:tcPr>
          <w:p w:rsidR="00546CCE" w:rsidRPr="00546CCE" w:rsidRDefault="00546CCE" w:rsidP="00767620">
            <w:pPr>
              <w:ind w:right="6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9"/>
                <w:sz w:val="24"/>
                <w:szCs w:val="24"/>
              </w:rPr>
              <w:t>2</w:t>
            </w:r>
          </w:p>
        </w:tc>
        <w:tc>
          <w:tcPr>
            <w:tcW w:w="1960" w:type="dxa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2260" w:type="dxa"/>
            <w:vAlign w:val="bottom"/>
          </w:tcPr>
          <w:p w:rsidR="00546CCE" w:rsidRPr="00546CCE" w:rsidRDefault="00546CCE" w:rsidP="00767620">
            <w:pPr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9"/>
                <w:sz w:val="24"/>
                <w:szCs w:val="24"/>
              </w:rPr>
              <w:t>4</w:t>
            </w:r>
          </w:p>
        </w:tc>
        <w:tc>
          <w:tcPr>
            <w:tcW w:w="1720" w:type="dxa"/>
            <w:vAlign w:val="bottom"/>
          </w:tcPr>
          <w:p w:rsidR="00546CCE" w:rsidRPr="00546CCE" w:rsidRDefault="00546CCE" w:rsidP="00767620">
            <w:pPr>
              <w:ind w:left="4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1480" w:type="dxa"/>
            <w:vAlign w:val="bottom"/>
          </w:tcPr>
          <w:p w:rsidR="00546CCE" w:rsidRPr="00546CCE" w:rsidRDefault="00546CCE" w:rsidP="00767620">
            <w:pPr>
              <w:ind w:left="2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521"/>
        </w:trPr>
        <w:tc>
          <w:tcPr>
            <w:tcW w:w="660" w:type="dxa"/>
            <w:vAlign w:val="bottom"/>
          </w:tcPr>
          <w:p w:rsidR="00546CCE" w:rsidRPr="00546CCE" w:rsidRDefault="00546CCE" w:rsidP="00767620">
            <w:pPr>
              <w:ind w:right="200"/>
              <w:jc w:val="right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sz w:val="24"/>
                <w:szCs w:val="24"/>
              </w:rPr>
              <w:t>1.</w:t>
            </w:r>
          </w:p>
        </w:tc>
        <w:tc>
          <w:tcPr>
            <w:tcW w:w="144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  <w:tr w:rsidR="00546CCE" w:rsidRPr="00546CCE" w:rsidTr="00767620">
        <w:trPr>
          <w:trHeight w:val="737"/>
        </w:trPr>
        <w:tc>
          <w:tcPr>
            <w:tcW w:w="660" w:type="dxa"/>
            <w:vAlign w:val="bottom"/>
          </w:tcPr>
          <w:p w:rsidR="00546CCE" w:rsidRPr="00546CCE" w:rsidRDefault="00546CCE" w:rsidP="00767620">
            <w:pPr>
              <w:ind w:right="40"/>
              <w:jc w:val="center"/>
              <w:rPr>
                <w:sz w:val="24"/>
                <w:szCs w:val="24"/>
              </w:rPr>
            </w:pPr>
            <w:r w:rsidRPr="00546CCE">
              <w:rPr>
                <w:rFonts w:eastAsia="Arial"/>
                <w:bCs/>
                <w:w w:val="95"/>
                <w:sz w:val="24"/>
                <w:szCs w:val="24"/>
              </w:rPr>
              <w:t>2.</w:t>
            </w:r>
          </w:p>
        </w:tc>
        <w:tc>
          <w:tcPr>
            <w:tcW w:w="144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6CCE" w:rsidRPr="00546CCE" w:rsidRDefault="00546CCE" w:rsidP="00767620">
            <w:pPr>
              <w:rPr>
                <w:sz w:val="24"/>
                <w:szCs w:val="24"/>
              </w:rPr>
            </w:pPr>
          </w:p>
        </w:tc>
      </w:tr>
    </w:tbl>
    <w:p w:rsidR="00546CCE" w:rsidRPr="00546CCE" w:rsidRDefault="00546CCE" w:rsidP="00546CCE">
      <w:pPr>
        <w:spacing w:line="20" w:lineRule="exact"/>
        <w:rPr>
          <w:sz w:val="24"/>
          <w:szCs w:val="24"/>
        </w:rPr>
      </w:pPr>
      <w:r w:rsidRPr="00546CCE"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 wp14:anchorId="4DAF530A" wp14:editId="5A117FA5">
            <wp:simplePos x="0" y="0"/>
            <wp:positionH relativeFrom="column">
              <wp:posOffset>-31115</wp:posOffset>
            </wp:positionH>
            <wp:positionV relativeFrom="paragraph">
              <wp:posOffset>-1019810</wp:posOffset>
            </wp:positionV>
            <wp:extent cx="6102350" cy="11950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6AFC" w:rsidRPr="00546CCE" w:rsidRDefault="00F76AFC">
      <w:pPr>
        <w:rPr>
          <w:sz w:val="24"/>
          <w:szCs w:val="24"/>
        </w:rPr>
        <w:sectPr w:rsidR="00F76AFC" w:rsidRPr="00546CCE">
          <w:pgSz w:w="11900" w:h="16838"/>
          <w:pgMar w:top="455" w:right="846" w:bottom="1440" w:left="1080" w:header="0" w:footer="0" w:gutter="0"/>
          <w:cols w:space="720" w:equalWidth="0">
            <w:col w:w="9980"/>
          </w:cols>
        </w:sectPr>
      </w:pPr>
    </w:p>
    <w:p w:rsidR="00F76AFC" w:rsidRPr="00546CCE" w:rsidRDefault="00F76AFC" w:rsidP="00546CCE">
      <w:pPr>
        <w:jc w:val="right"/>
        <w:rPr>
          <w:sz w:val="24"/>
          <w:szCs w:val="24"/>
        </w:rPr>
      </w:pPr>
      <w:bookmarkStart w:id="5" w:name="page3"/>
      <w:bookmarkEnd w:id="5"/>
    </w:p>
    <w:sectPr w:rsidR="00F76AFC" w:rsidRPr="00546CCE" w:rsidSect="00546CCE">
      <w:pgSz w:w="11900" w:h="16838"/>
      <w:pgMar w:top="419" w:right="846" w:bottom="1440" w:left="1080" w:header="0" w:footer="0" w:gutter="0"/>
      <w:cols w:space="720" w:equalWidth="0">
        <w:col w:w="9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41F2"/>
    <w:multiLevelType w:val="hybridMultilevel"/>
    <w:tmpl w:val="AFFA9F28"/>
    <w:lvl w:ilvl="0" w:tplc="33A49430">
      <w:start w:val="1"/>
      <w:numFmt w:val="bullet"/>
      <w:lvlText w:val="в"/>
      <w:lvlJc w:val="left"/>
    </w:lvl>
    <w:lvl w:ilvl="1" w:tplc="6CAED78A">
      <w:start w:val="5"/>
      <w:numFmt w:val="decimal"/>
      <w:lvlText w:val="%2."/>
      <w:lvlJc w:val="left"/>
    </w:lvl>
    <w:lvl w:ilvl="2" w:tplc="6220FE7E">
      <w:numFmt w:val="decimal"/>
      <w:lvlText w:val=""/>
      <w:lvlJc w:val="left"/>
    </w:lvl>
    <w:lvl w:ilvl="3" w:tplc="C6CE86DA">
      <w:numFmt w:val="decimal"/>
      <w:lvlText w:val=""/>
      <w:lvlJc w:val="left"/>
    </w:lvl>
    <w:lvl w:ilvl="4" w:tplc="D67868F8">
      <w:numFmt w:val="decimal"/>
      <w:lvlText w:val=""/>
      <w:lvlJc w:val="left"/>
    </w:lvl>
    <w:lvl w:ilvl="5" w:tplc="5D5025D0">
      <w:numFmt w:val="decimal"/>
      <w:lvlText w:val=""/>
      <w:lvlJc w:val="left"/>
    </w:lvl>
    <w:lvl w:ilvl="6" w:tplc="16761744">
      <w:numFmt w:val="decimal"/>
      <w:lvlText w:val=""/>
      <w:lvlJc w:val="left"/>
    </w:lvl>
    <w:lvl w:ilvl="7" w:tplc="D4E84AC0">
      <w:numFmt w:val="decimal"/>
      <w:lvlText w:val=""/>
      <w:lvlJc w:val="left"/>
    </w:lvl>
    <w:lvl w:ilvl="8" w:tplc="0AD6065C">
      <w:numFmt w:val="decimal"/>
      <w:lvlText w:val=""/>
      <w:lvlJc w:val="left"/>
    </w:lvl>
  </w:abstractNum>
  <w:abstractNum w:abstractNumId="1">
    <w:nsid w:val="3D1B58BA"/>
    <w:multiLevelType w:val="hybridMultilevel"/>
    <w:tmpl w:val="1488F908"/>
    <w:lvl w:ilvl="0" w:tplc="66007EF6">
      <w:numFmt w:val="decimal"/>
      <w:lvlText w:val="%1."/>
      <w:lvlJc w:val="left"/>
    </w:lvl>
    <w:lvl w:ilvl="1" w:tplc="3A620D7E">
      <w:start w:val="1"/>
      <w:numFmt w:val="bullet"/>
      <w:lvlText w:val="в"/>
      <w:lvlJc w:val="left"/>
    </w:lvl>
    <w:lvl w:ilvl="2" w:tplc="E60623F6">
      <w:numFmt w:val="decimal"/>
      <w:lvlText w:val=""/>
      <w:lvlJc w:val="left"/>
    </w:lvl>
    <w:lvl w:ilvl="3" w:tplc="EF62248A">
      <w:numFmt w:val="decimal"/>
      <w:lvlText w:val=""/>
      <w:lvlJc w:val="left"/>
    </w:lvl>
    <w:lvl w:ilvl="4" w:tplc="13CA723A">
      <w:numFmt w:val="decimal"/>
      <w:lvlText w:val=""/>
      <w:lvlJc w:val="left"/>
    </w:lvl>
    <w:lvl w:ilvl="5" w:tplc="84D0B160">
      <w:numFmt w:val="decimal"/>
      <w:lvlText w:val=""/>
      <w:lvlJc w:val="left"/>
    </w:lvl>
    <w:lvl w:ilvl="6" w:tplc="56CC5238">
      <w:numFmt w:val="decimal"/>
      <w:lvlText w:val=""/>
      <w:lvlJc w:val="left"/>
    </w:lvl>
    <w:lvl w:ilvl="7" w:tplc="C88654D4">
      <w:numFmt w:val="decimal"/>
      <w:lvlText w:val=""/>
      <w:lvlJc w:val="left"/>
    </w:lvl>
    <w:lvl w:ilvl="8" w:tplc="B18839DA">
      <w:numFmt w:val="decimal"/>
      <w:lvlText w:val=""/>
      <w:lvlJc w:val="left"/>
    </w:lvl>
  </w:abstractNum>
  <w:abstractNum w:abstractNumId="2">
    <w:nsid w:val="41B71EFB"/>
    <w:multiLevelType w:val="hybridMultilevel"/>
    <w:tmpl w:val="3C20F61C"/>
    <w:lvl w:ilvl="0" w:tplc="184A5686">
      <w:start w:val="1"/>
      <w:numFmt w:val="bullet"/>
      <w:lvlText w:val="в"/>
      <w:lvlJc w:val="left"/>
    </w:lvl>
    <w:lvl w:ilvl="1" w:tplc="CE3A23C6">
      <w:start w:val="7"/>
      <w:numFmt w:val="decimal"/>
      <w:lvlText w:val="%2."/>
      <w:lvlJc w:val="left"/>
    </w:lvl>
    <w:lvl w:ilvl="2" w:tplc="EA241374">
      <w:numFmt w:val="decimal"/>
      <w:lvlText w:val=""/>
      <w:lvlJc w:val="left"/>
    </w:lvl>
    <w:lvl w:ilvl="3" w:tplc="A8F65B42">
      <w:numFmt w:val="decimal"/>
      <w:lvlText w:val=""/>
      <w:lvlJc w:val="left"/>
    </w:lvl>
    <w:lvl w:ilvl="4" w:tplc="6B46B8A6">
      <w:numFmt w:val="decimal"/>
      <w:lvlText w:val=""/>
      <w:lvlJc w:val="left"/>
    </w:lvl>
    <w:lvl w:ilvl="5" w:tplc="6CC2AC08">
      <w:numFmt w:val="decimal"/>
      <w:lvlText w:val=""/>
      <w:lvlJc w:val="left"/>
    </w:lvl>
    <w:lvl w:ilvl="6" w:tplc="414C7AA2">
      <w:numFmt w:val="decimal"/>
      <w:lvlText w:val=""/>
      <w:lvlJc w:val="left"/>
    </w:lvl>
    <w:lvl w:ilvl="7" w:tplc="00FE4AE4">
      <w:numFmt w:val="decimal"/>
      <w:lvlText w:val=""/>
      <w:lvlJc w:val="left"/>
    </w:lvl>
    <w:lvl w:ilvl="8" w:tplc="90801D84">
      <w:numFmt w:val="decimal"/>
      <w:lvlText w:val=""/>
      <w:lvlJc w:val="left"/>
    </w:lvl>
  </w:abstractNum>
  <w:abstractNum w:abstractNumId="3">
    <w:nsid w:val="46E87CCD"/>
    <w:multiLevelType w:val="hybridMultilevel"/>
    <w:tmpl w:val="B39CEB3E"/>
    <w:lvl w:ilvl="0" w:tplc="45A2C574">
      <w:start w:val="1"/>
      <w:numFmt w:val="bullet"/>
      <w:lvlText w:val="в"/>
      <w:lvlJc w:val="left"/>
    </w:lvl>
    <w:lvl w:ilvl="1" w:tplc="9FAAE440">
      <w:start w:val="1"/>
      <w:numFmt w:val="bullet"/>
      <w:lvlText w:val="в"/>
      <w:lvlJc w:val="left"/>
    </w:lvl>
    <w:lvl w:ilvl="2" w:tplc="F1E6AA42">
      <w:numFmt w:val="decimal"/>
      <w:lvlText w:val=""/>
      <w:lvlJc w:val="left"/>
    </w:lvl>
    <w:lvl w:ilvl="3" w:tplc="4C82862A">
      <w:numFmt w:val="decimal"/>
      <w:lvlText w:val=""/>
      <w:lvlJc w:val="left"/>
    </w:lvl>
    <w:lvl w:ilvl="4" w:tplc="5874C5BE">
      <w:numFmt w:val="decimal"/>
      <w:lvlText w:val=""/>
      <w:lvlJc w:val="left"/>
    </w:lvl>
    <w:lvl w:ilvl="5" w:tplc="AD5C1EB0">
      <w:numFmt w:val="decimal"/>
      <w:lvlText w:val=""/>
      <w:lvlJc w:val="left"/>
    </w:lvl>
    <w:lvl w:ilvl="6" w:tplc="AF46B390">
      <w:numFmt w:val="decimal"/>
      <w:lvlText w:val=""/>
      <w:lvlJc w:val="left"/>
    </w:lvl>
    <w:lvl w:ilvl="7" w:tplc="37A8B9F8">
      <w:numFmt w:val="decimal"/>
      <w:lvlText w:val=""/>
      <w:lvlJc w:val="left"/>
    </w:lvl>
    <w:lvl w:ilvl="8" w:tplc="0424425C">
      <w:numFmt w:val="decimal"/>
      <w:lvlText w:val=""/>
      <w:lvlJc w:val="left"/>
    </w:lvl>
  </w:abstractNum>
  <w:abstractNum w:abstractNumId="4">
    <w:nsid w:val="507ED7AB"/>
    <w:multiLevelType w:val="hybridMultilevel"/>
    <w:tmpl w:val="D722B6A8"/>
    <w:lvl w:ilvl="0" w:tplc="FB2C9332">
      <w:start w:val="3"/>
      <w:numFmt w:val="decimal"/>
      <w:lvlText w:val="%1."/>
      <w:lvlJc w:val="left"/>
    </w:lvl>
    <w:lvl w:ilvl="1" w:tplc="6528232C">
      <w:numFmt w:val="decimal"/>
      <w:lvlText w:val=""/>
      <w:lvlJc w:val="left"/>
    </w:lvl>
    <w:lvl w:ilvl="2" w:tplc="BFC0BEF8">
      <w:numFmt w:val="decimal"/>
      <w:lvlText w:val=""/>
      <w:lvlJc w:val="left"/>
    </w:lvl>
    <w:lvl w:ilvl="3" w:tplc="E8BE4DDE">
      <w:numFmt w:val="decimal"/>
      <w:lvlText w:val=""/>
      <w:lvlJc w:val="left"/>
    </w:lvl>
    <w:lvl w:ilvl="4" w:tplc="AF90DD48">
      <w:numFmt w:val="decimal"/>
      <w:lvlText w:val=""/>
      <w:lvlJc w:val="left"/>
    </w:lvl>
    <w:lvl w:ilvl="5" w:tplc="BD92207E">
      <w:numFmt w:val="decimal"/>
      <w:lvlText w:val=""/>
      <w:lvlJc w:val="left"/>
    </w:lvl>
    <w:lvl w:ilvl="6" w:tplc="E42AAED4">
      <w:numFmt w:val="decimal"/>
      <w:lvlText w:val=""/>
      <w:lvlJc w:val="left"/>
    </w:lvl>
    <w:lvl w:ilvl="7" w:tplc="6F14DE5A">
      <w:numFmt w:val="decimal"/>
      <w:lvlText w:val=""/>
      <w:lvlJc w:val="left"/>
    </w:lvl>
    <w:lvl w:ilvl="8" w:tplc="BD4469D0">
      <w:numFmt w:val="decimal"/>
      <w:lvlText w:val=""/>
      <w:lvlJc w:val="left"/>
    </w:lvl>
  </w:abstractNum>
  <w:abstractNum w:abstractNumId="5">
    <w:nsid w:val="515F007C"/>
    <w:multiLevelType w:val="hybridMultilevel"/>
    <w:tmpl w:val="AE688298"/>
    <w:lvl w:ilvl="0" w:tplc="9ED0320E">
      <w:start w:val="1"/>
      <w:numFmt w:val="bullet"/>
      <w:lvlText w:val="В"/>
      <w:lvlJc w:val="left"/>
    </w:lvl>
    <w:lvl w:ilvl="1" w:tplc="C2CC8D36">
      <w:numFmt w:val="decimal"/>
      <w:lvlText w:val=""/>
      <w:lvlJc w:val="left"/>
    </w:lvl>
    <w:lvl w:ilvl="2" w:tplc="EE1C3332">
      <w:numFmt w:val="decimal"/>
      <w:lvlText w:val=""/>
      <w:lvlJc w:val="left"/>
    </w:lvl>
    <w:lvl w:ilvl="3" w:tplc="5874B792">
      <w:numFmt w:val="decimal"/>
      <w:lvlText w:val=""/>
      <w:lvlJc w:val="left"/>
    </w:lvl>
    <w:lvl w:ilvl="4" w:tplc="FE46515C">
      <w:numFmt w:val="decimal"/>
      <w:lvlText w:val=""/>
      <w:lvlJc w:val="left"/>
    </w:lvl>
    <w:lvl w:ilvl="5" w:tplc="B07CFA06">
      <w:numFmt w:val="decimal"/>
      <w:lvlText w:val=""/>
      <w:lvlJc w:val="left"/>
    </w:lvl>
    <w:lvl w:ilvl="6" w:tplc="4F560570">
      <w:numFmt w:val="decimal"/>
      <w:lvlText w:val=""/>
      <w:lvlJc w:val="left"/>
    </w:lvl>
    <w:lvl w:ilvl="7" w:tplc="F920055A">
      <w:numFmt w:val="decimal"/>
      <w:lvlText w:val=""/>
      <w:lvlJc w:val="left"/>
    </w:lvl>
    <w:lvl w:ilvl="8" w:tplc="AD1481B6">
      <w:numFmt w:val="decimal"/>
      <w:lvlText w:val=""/>
      <w:lvlJc w:val="left"/>
    </w:lvl>
  </w:abstractNum>
  <w:abstractNum w:abstractNumId="6">
    <w:nsid w:val="5BD062C2"/>
    <w:multiLevelType w:val="hybridMultilevel"/>
    <w:tmpl w:val="87EC0CB6"/>
    <w:lvl w:ilvl="0" w:tplc="ECA28616">
      <w:start w:val="1"/>
      <w:numFmt w:val="bullet"/>
      <w:lvlText w:val="о"/>
      <w:lvlJc w:val="left"/>
    </w:lvl>
    <w:lvl w:ilvl="1" w:tplc="67DCC794">
      <w:start w:val="1"/>
      <w:numFmt w:val="bullet"/>
      <w:lvlText w:val="к"/>
      <w:lvlJc w:val="left"/>
    </w:lvl>
    <w:lvl w:ilvl="2" w:tplc="F4C0E978">
      <w:numFmt w:val="decimal"/>
      <w:lvlText w:val=""/>
      <w:lvlJc w:val="left"/>
    </w:lvl>
    <w:lvl w:ilvl="3" w:tplc="311EA0AC">
      <w:numFmt w:val="decimal"/>
      <w:lvlText w:val=""/>
      <w:lvlJc w:val="left"/>
    </w:lvl>
    <w:lvl w:ilvl="4" w:tplc="7CBCA382">
      <w:numFmt w:val="decimal"/>
      <w:lvlText w:val=""/>
      <w:lvlJc w:val="left"/>
    </w:lvl>
    <w:lvl w:ilvl="5" w:tplc="1F788C30">
      <w:numFmt w:val="decimal"/>
      <w:lvlText w:val=""/>
      <w:lvlJc w:val="left"/>
    </w:lvl>
    <w:lvl w:ilvl="6" w:tplc="87623EDA">
      <w:numFmt w:val="decimal"/>
      <w:lvlText w:val=""/>
      <w:lvlJc w:val="left"/>
    </w:lvl>
    <w:lvl w:ilvl="7" w:tplc="AF225D66">
      <w:numFmt w:val="decimal"/>
      <w:lvlText w:val=""/>
      <w:lvlJc w:val="left"/>
    </w:lvl>
    <w:lvl w:ilvl="8" w:tplc="7BC24714">
      <w:numFmt w:val="decimal"/>
      <w:lvlText w:val=""/>
      <w:lvlJc w:val="left"/>
    </w:lvl>
  </w:abstractNum>
  <w:abstractNum w:abstractNumId="7">
    <w:nsid w:val="7545E146"/>
    <w:multiLevelType w:val="hybridMultilevel"/>
    <w:tmpl w:val="E3421DBC"/>
    <w:lvl w:ilvl="0" w:tplc="2E84F9C6">
      <w:start w:val="1"/>
      <w:numFmt w:val="bullet"/>
      <w:lvlText w:val="В"/>
      <w:lvlJc w:val="left"/>
    </w:lvl>
    <w:lvl w:ilvl="1" w:tplc="CB88BCE8">
      <w:numFmt w:val="decimal"/>
      <w:lvlText w:val=""/>
      <w:lvlJc w:val="left"/>
    </w:lvl>
    <w:lvl w:ilvl="2" w:tplc="BACA63AE">
      <w:numFmt w:val="decimal"/>
      <w:lvlText w:val=""/>
      <w:lvlJc w:val="left"/>
    </w:lvl>
    <w:lvl w:ilvl="3" w:tplc="777083EC">
      <w:numFmt w:val="decimal"/>
      <w:lvlText w:val=""/>
      <w:lvlJc w:val="left"/>
    </w:lvl>
    <w:lvl w:ilvl="4" w:tplc="99DAE160">
      <w:numFmt w:val="decimal"/>
      <w:lvlText w:val=""/>
      <w:lvlJc w:val="left"/>
    </w:lvl>
    <w:lvl w:ilvl="5" w:tplc="D7487840">
      <w:numFmt w:val="decimal"/>
      <w:lvlText w:val=""/>
      <w:lvlJc w:val="left"/>
    </w:lvl>
    <w:lvl w:ilvl="6" w:tplc="C1405F3A">
      <w:numFmt w:val="decimal"/>
      <w:lvlText w:val=""/>
      <w:lvlJc w:val="left"/>
    </w:lvl>
    <w:lvl w:ilvl="7" w:tplc="BE9C0BE4">
      <w:numFmt w:val="decimal"/>
      <w:lvlText w:val=""/>
      <w:lvlJc w:val="left"/>
    </w:lvl>
    <w:lvl w:ilvl="8" w:tplc="77649DA8">
      <w:numFmt w:val="decimal"/>
      <w:lvlText w:val=""/>
      <w:lvlJc w:val="left"/>
    </w:lvl>
  </w:abstractNum>
  <w:abstractNum w:abstractNumId="8">
    <w:nsid w:val="79E2A9E3"/>
    <w:multiLevelType w:val="hybridMultilevel"/>
    <w:tmpl w:val="91CE1B7C"/>
    <w:lvl w:ilvl="0" w:tplc="AD9E34AC">
      <w:start w:val="8"/>
      <w:numFmt w:val="decimal"/>
      <w:lvlText w:val="%1."/>
      <w:lvlJc w:val="left"/>
    </w:lvl>
    <w:lvl w:ilvl="1" w:tplc="354AD6AA">
      <w:start w:val="12"/>
      <w:numFmt w:val="decimal"/>
      <w:lvlText w:val="%2."/>
      <w:lvlJc w:val="left"/>
    </w:lvl>
    <w:lvl w:ilvl="2" w:tplc="AFF4C854">
      <w:numFmt w:val="decimal"/>
      <w:lvlText w:val=""/>
      <w:lvlJc w:val="left"/>
    </w:lvl>
    <w:lvl w:ilvl="3" w:tplc="C772F928">
      <w:numFmt w:val="decimal"/>
      <w:lvlText w:val=""/>
      <w:lvlJc w:val="left"/>
    </w:lvl>
    <w:lvl w:ilvl="4" w:tplc="F79CAD34">
      <w:numFmt w:val="decimal"/>
      <w:lvlText w:val=""/>
      <w:lvlJc w:val="left"/>
    </w:lvl>
    <w:lvl w:ilvl="5" w:tplc="1534C51E">
      <w:numFmt w:val="decimal"/>
      <w:lvlText w:val=""/>
      <w:lvlJc w:val="left"/>
    </w:lvl>
    <w:lvl w:ilvl="6" w:tplc="B96292EE">
      <w:numFmt w:val="decimal"/>
      <w:lvlText w:val=""/>
      <w:lvlJc w:val="left"/>
    </w:lvl>
    <w:lvl w:ilvl="7" w:tplc="58869CB6">
      <w:numFmt w:val="decimal"/>
      <w:lvlText w:val=""/>
      <w:lvlJc w:val="left"/>
    </w:lvl>
    <w:lvl w:ilvl="8" w:tplc="5E5C529E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FC"/>
    <w:rsid w:val="00546CCE"/>
    <w:rsid w:val="00F7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2</cp:revision>
  <cp:lastPrinted>2021-07-27T12:41:00Z</cp:lastPrinted>
  <dcterms:created xsi:type="dcterms:W3CDTF">2021-07-27T12:46:00Z</dcterms:created>
  <dcterms:modified xsi:type="dcterms:W3CDTF">2021-07-27T12:42:00Z</dcterms:modified>
</cp:coreProperties>
</file>